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68E58C" w14:textId="09CF46F9" w:rsidR="00885487" w:rsidRDefault="00885487" w:rsidP="00885487">
      <w:pPr>
        <w:shd w:val="clear" w:color="auto" w:fill="FFFFFF"/>
        <w:tabs>
          <w:tab w:val="left" w:pos="851"/>
          <w:tab w:val="left" w:pos="8266"/>
        </w:tabs>
        <w:jc w:val="both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YACHTING NEW ZEALAND</w:t>
      </w:r>
    </w:p>
    <w:p w14:paraId="653AF9C8" w14:textId="5FAF1B81" w:rsidR="00885487" w:rsidRPr="004914DD" w:rsidRDefault="008714E6" w:rsidP="00885487">
      <w:pPr>
        <w:shd w:val="clear" w:color="auto" w:fill="FFFFFF"/>
        <w:tabs>
          <w:tab w:val="left" w:pos="851"/>
          <w:tab w:val="left" w:pos="8266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Information for holding</w:t>
      </w:r>
      <w:r w:rsidR="00885487" w:rsidRPr="004914DD">
        <w:rPr>
          <w:rFonts w:ascii="Arial" w:hAnsi="Arial" w:cs="Arial"/>
          <w:b/>
          <w:sz w:val="32"/>
          <w:szCs w:val="32"/>
        </w:rPr>
        <w:t xml:space="preserve"> a National </w:t>
      </w:r>
      <w:r w:rsidR="004914DD">
        <w:rPr>
          <w:rFonts w:ascii="Arial" w:hAnsi="Arial" w:cs="Arial"/>
          <w:b/>
          <w:sz w:val="32"/>
          <w:szCs w:val="32"/>
        </w:rPr>
        <w:t xml:space="preserve">Championship </w:t>
      </w:r>
    </w:p>
    <w:p w14:paraId="228D6A44" w14:textId="77777777" w:rsidR="00885487" w:rsidRPr="0084742B" w:rsidRDefault="00885487" w:rsidP="00885487">
      <w:pPr>
        <w:shd w:val="clear" w:color="auto" w:fill="FFFFFF"/>
        <w:tabs>
          <w:tab w:val="left" w:pos="851"/>
          <w:tab w:val="left" w:pos="8266"/>
        </w:tabs>
        <w:ind w:left="-142"/>
        <w:jc w:val="center"/>
        <w:rPr>
          <w:rFonts w:ascii="Arial" w:hAnsi="Arial" w:cs="Arial"/>
          <w:sz w:val="20"/>
          <w:szCs w:val="20"/>
        </w:rPr>
      </w:pPr>
    </w:p>
    <w:p w14:paraId="23EC9043" w14:textId="77777777" w:rsidR="005C2C17" w:rsidRDefault="00885487" w:rsidP="00885487">
      <w:pPr>
        <w:rPr>
          <w:rFonts w:asciiTheme="minorHAnsi" w:hAnsiTheme="minorHAnsi" w:cstheme="minorHAnsi"/>
          <w:sz w:val="22"/>
          <w:szCs w:val="22"/>
        </w:rPr>
      </w:pPr>
      <w:r w:rsidRPr="004914DD">
        <w:rPr>
          <w:rFonts w:asciiTheme="minorHAnsi" w:hAnsiTheme="minorHAnsi" w:cstheme="minorHAnsi"/>
          <w:sz w:val="22"/>
          <w:szCs w:val="22"/>
        </w:rPr>
        <w:t xml:space="preserve">There are a few important criteria required to be met for the event to be signed off as a National championship and the winner to be recognised by Yachting New Zealand as the National Champion. </w:t>
      </w:r>
    </w:p>
    <w:p w14:paraId="231E7C53" w14:textId="77777777" w:rsidR="005C2C17" w:rsidRDefault="005C2C17" w:rsidP="00885487">
      <w:pPr>
        <w:rPr>
          <w:rFonts w:asciiTheme="minorHAnsi" w:hAnsiTheme="minorHAnsi" w:cstheme="minorHAnsi"/>
          <w:sz w:val="22"/>
          <w:szCs w:val="22"/>
        </w:rPr>
      </w:pPr>
    </w:p>
    <w:p w14:paraId="305C1BC6" w14:textId="45682D39" w:rsidR="00885487" w:rsidRPr="004914DD" w:rsidRDefault="0010580F" w:rsidP="0088548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full regulations can be found</w:t>
      </w:r>
      <w:hyperlink r:id="rId8" w:history="1">
        <w:r w:rsidRPr="005C2C17">
          <w:rPr>
            <w:rStyle w:val="Hyperlink"/>
            <w:rFonts w:asciiTheme="minorHAnsi" w:hAnsiTheme="minorHAnsi" w:cstheme="minorHAnsi"/>
            <w:sz w:val="22"/>
            <w:szCs w:val="22"/>
          </w:rPr>
          <w:t xml:space="preserve"> here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but t</w:t>
      </w:r>
      <w:r w:rsidR="00885487" w:rsidRPr="004914DD">
        <w:rPr>
          <w:rFonts w:asciiTheme="minorHAnsi" w:hAnsiTheme="minorHAnsi" w:cstheme="minorHAnsi"/>
          <w:sz w:val="22"/>
          <w:szCs w:val="22"/>
        </w:rPr>
        <w:t xml:space="preserve">hese criteria </w:t>
      </w:r>
      <w:r w:rsidR="00930977">
        <w:rPr>
          <w:rFonts w:asciiTheme="minorHAnsi" w:hAnsiTheme="minorHAnsi" w:cstheme="minorHAnsi"/>
          <w:sz w:val="22"/>
          <w:szCs w:val="22"/>
        </w:rPr>
        <w:t>include</w:t>
      </w:r>
      <w:r w:rsidR="00885487" w:rsidRPr="004914DD">
        <w:rPr>
          <w:rFonts w:asciiTheme="minorHAnsi" w:hAnsiTheme="minorHAnsi" w:cstheme="minorHAnsi"/>
          <w:sz w:val="22"/>
          <w:szCs w:val="22"/>
        </w:rPr>
        <w:t>:</w:t>
      </w:r>
    </w:p>
    <w:p w14:paraId="72414DA1" w14:textId="4E4C1139" w:rsidR="00885487" w:rsidRPr="004914DD" w:rsidRDefault="00885487" w:rsidP="00885487">
      <w:pPr>
        <w:rPr>
          <w:rFonts w:asciiTheme="minorHAnsi" w:hAnsiTheme="minorHAnsi" w:cstheme="minorHAnsi"/>
          <w:sz w:val="22"/>
          <w:szCs w:val="22"/>
        </w:rPr>
      </w:pPr>
    </w:p>
    <w:p w14:paraId="573D9BBC" w14:textId="1C19FD59" w:rsidR="00885487" w:rsidRDefault="00885487" w:rsidP="008714E6">
      <w:pPr>
        <w:pStyle w:val="ListParagraph"/>
        <w:numPr>
          <w:ilvl w:val="0"/>
          <w:numId w:val="3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714E6">
        <w:rPr>
          <w:rFonts w:asciiTheme="minorHAnsi" w:hAnsiTheme="minorHAnsi" w:cstheme="minorHAnsi"/>
          <w:sz w:val="22"/>
          <w:szCs w:val="22"/>
        </w:rPr>
        <w:t xml:space="preserve">A </w:t>
      </w:r>
      <w:r w:rsidRPr="008714E6">
        <w:rPr>
          <w:rFonts w:asciiTheme="minorHAnsi" w:hAnsiTheme="minorHAnsi" w:cstheme="minorHAnsi"/>
          <w:b/>
          <w:sz w:val="22"/>
          <w:szCs w:val="22"/>
        </w:rPr>
        <w:t>National/Major Event Application Form</w:t>
      </w:r>
      <w:r w:rsidRPr="008714E6">
        <w:rPr>
          <w:rFonts w:asciiTheme="minorHAnsi" w:hAnsiTheme="minorHAnsi" w:cstheme="minorHAnsi"/>
          <w:sz w:val="22"/>
          <w:szCs w:val="22"/>
        </w:rPr>
        <w:t xml:space="preserve"> to run the event must be submitted to Yachting New Zealand</w:t>
      </w:r>
      <w:r w:rsidR="004914DD" w:rsidRPr="008714E6">
        <w:rPr>
          <w:rFonts w:asciiTheme="minorHAnsi" w:hAnsiTheme="minorHAnsi" w:cstheme="minorHAnsi"/>
          <w:sz w:val="22"/>
          <w:szCs w:val="22"/>
        </w:rPr>
        <w:t>,</w:t>
      </w:r>
      <w:r w:rsidRPr="008714E6">
        <w:rPr>
          <w:rFonts w:asciiTheme="minorHAnsi" w:hAnsiTheme="minorHAnsi" w:cstheme="minorHAnsi"/>
          <w:sz w:val="22"/>
          <w:szCs w:val="22"/>
        </w:rPr>
        <w:t xml:space="preserve"> no later than 30th June.</w:t>
      </w:r>
    </w:p>
    <w:p w14:paraId="2C18EDCA" w14:textId="2BF3F900" w:rsidR="005C2C17" w:rsidRPr="00124290" w:rsidRDefault="005C2C17" w:rsidP="005C2C17">
      <w:pPr>
        <w:pStyle w:val="ListParagraph"/>
        <w:numPr>
          <w:ilvl w:val="0"/>
          <w:numId w:val="3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24290">
        <w:rPr>
          <w:rFonts w:asciiTheme="minorHAnsi" w:hAnsiTheme="minorHAnsi" w:cstheme="minorHAnsi"/>
          <w:color w:val="000000"/>
          <w:sz w:val="22"/>
          <w:szCs w:val="22"/>
        </w:rPr>
        <w:t>The Organising Authority is required to hold current Public Liability insurance to a minimum of $5,000,000</w:t>
      </w:r>
      <w:r w:rsidR="00124290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124290" w:rsidRPr="0012429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124290" w:rsidRPr="00124290">
        <w:rPr>
          <w:rFonts w:asciiTheme="minorHAnsi" w:hAnsiTheme="minorHAnsi" w:cstheme="minorHAnsi"/>
          <w:color w:val="000000"/>
          <w:sz w:val="22"/>
          <w:szCs w:val="22"/>
        </w:rPr>
        <w:t>Certificate of insurance to be provided to Yachting NZ with event application</w:t>
      </w:r>
    </w:p>
    <w:p w14:paraId="4A939D91" w14:textId="30D750AE" w:rsidR="00885487" w:rsidRPr="008714E6" w:rsidRDefault="00B133F1" w:rsidP="008714E6">
      <w:pPr>
        <w:pStyle w:val="ListParagraph"/>
        <w:numPr>
          <w:ilvl w:val="0"/>
          <w:numId w:val="3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714E6">
        <w:rPr>
          <w:rFonts w:asciiTheme="minorHAnsi" w:hAnsiTheme="minorHAnsi" w:cstheme="minorHAnsi"/>
          <w:sz w:val="22"/>
          <w:szCs w:val="22"/>
        </w:rPr>
        <w:t xml:space="preserve">The race officer must be a Yachting NZ qualified </w:t>
      </w:r>
      <w:r w:rsidR="00885487" w:rsidRPr="008714E6">
        <w:rPr>
          <w:rFonts w:asciiTheme="minorHAnsi" w:hAnsiTheme="minorHAnsi" w:cstheme="minorHAnsi"/>
          <w:b/>
          <w:sz w:val="22"/>
          <w:szCs w:val="22"/>
        </w:rPr>
        <w:t>National Race Officer</w:t>
      </w:r>
    </w:p>
    <w:p w14:paraId="3368BD82" w14:textId="1667618B" w:rsidR="008714E6" w:rsidRPr="008714E6" w:rsidRDefault="00B133F1" w:rsidP="008714E6">
      <w:pPr>
        <w:pStyle w:val="ListParagraph"/>
        <w:numPr>
          <w:ilvl w:val="0"/>
          <w:numId w:val="3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714E6">
        <w:rPr>
          <w:rFonts w:asciiTheme="minorHAnsi" w:hAnsiTheme="minorHAnsi" w:cstheme="minorHAnsi"/>
          <w:sz w:val="22"/>
          <w:szCs w:val="22"/>
        </w:rPr>
        <w:t xml:space="preserve">The protest committee must include a minimum of one Yachting NZ qualified </w:t>
      </w:r>
      <w:r w:rsidRPr="008714E6">
        <w:rPr>
          <w:rFonts w:asciiTheme="minorHAnsi" w:hAnsiTheme="minorHAnsi" w:cstheme="minorHAnsi"/>
          <w:b/>
          <w:sz w:val="22"/>
          <w:szCs w:val="22"/>
        </w:rPr>
        <w:t>National Judge</w:t>
      </w:r>
      <w:r w:rsidRPr="008714E6">
        <w:rPr>
          <w:rFonts w:asciiTheme="minorHAnsi" w:hAnsiTheme="minorHAnsi" w:cstheme="minorHAnsi"/>
          <w:sz w:val="22"/>
          <w:szCs w:val="22"/>
        </w:rPr>
        <w:t>. Dispensation can be granted to allow a National Judge on telephone link if necessary.</w:t>
      </w:r>
    </w:p>
    <w:p w14:paraId="1527CD2B" w14:textId="05483146" w:rsidR="00DA12E7" w:rsidRPr="008714E6" w:rsidRDefault="00DA12E7" w:rsidP="008714E6">
      <w:pPr>
        <w:pStyle w:val="ListParagraph"/>
        <w:numPr>
          <w:ilvl w:val="0"/>
          <w:numId w:val="3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714E6">
        <w:rPr>
          <w:rFonts w:asciiTheme="minorHAnsi" w:hAnsiTheme="minorHAnsi" w:cstheme="minorHAnsi"/>
          <w:sz w:val="22"/>
          <w:szCs w:val="22"/>
        </w:rPr>
        <w:t xml:space="preserve">Race documents must be produced using the </w:t>
      </w:r>
      <w:r w:rsidRPr="008714E6">
        <w:rPr>
          <w:rFonts w:asciiTheme="minorHAnsi" w:hAnsiTheme="minorHAnsi" w:cstheme="minorHAnsi"/>
          <w:b/>
          <w:sz w:val="22"/>
          <w:szCs w:val="22"/>
        </w:rPr>
        <w:t>YNZ Standard NOR/SI templates.</w:t>
      </w:r>
    </w:p>
    <w:p w14:paraId="03DC4860" w14:textId="61B91A03" w:rsidR="00B133F1" w:rsidRPr="008714E6" w:rsidRDefault="005453F3" w:rsidP="008714E6">
      <w:pPr>
        <w:pStyle w:val="ListParagraph"/>
        <w:numPr>
          <w:ilvl w:val="0"/>
          <w:numId w:val="3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714E6">
        <w:rPr>
          <w:rFonts w:asciiTheme="minorHAnsi" w:hAnsiTheme="minorHAnsi" w:cstheme="minorHAnsi"/>
          <w:b/>
          <w:sz w:val="22"/>
          <w:szCs w:val="22"/>
        </w:rPr>
        <w:t>Notice of Race</w:t>
      </w:r>
      <w:r w:rsidRPr="008714E6">
        <w:rPr>
          <w:rFonts w:asciiTheme="minorHAnsi" w:hAnsiTheme="minorHAnsi" w:cstheme="minorHAnsi"/>
          <w:sz w:val="22"/>
          <w:szCs w:val="22"/>
        </w:rPr>
        <w:t xml:space="preserve"> </w:t>
      </w:r>
      <w:r w:rsidR="00D55C35" w:rsidRPr="008714E6">
        <w:rPr>
          <w:rFonts w:asciiTheme="minorHAnsi" w:hAnsiTheme="minorHAnsi" w:cstheme="minorHAnsi"/>
          <w:sz w:val="22"/>
          <w:szCs w:val="22"/>
        </w:rPr>
        <w:t xml:space="preserve">must be submitted to </w:t>
      </w:r>
      <w:r w:rsidRPr="008714E6">
        <w:rPr>
          <w:rFonts w:asciiTheme="minorHAnsi" w:hAnsiTheme="minorHAnsi" w:cstheme="minorHAnsi"/>
          <w:sz w:val="22"/>
          <w:szCs w:val="22"/>
        </w:rPr>
        <w:t xml:space="preserve">Yachting New Zealand </w:t>
      </w:r>
      <w:r w:rsidR="00D55C35" w:rsidRPr="008714E6">
        <w:rPr>
          <w:rFonts w:asciiTheme="minorHAnsi" w:hAnsiTheme="minorHAnsi" w:cstheme="minorHAnsi"/>
          <w:sz w:val="22"/>
          <w:szCs w:val="22"/>
        </w:rPr>
        <w:t xml:space="preserve">for approval </w:t>
      </w:r>
      <w:r w:rsidRPr="008714E6">
        <w:rPr>
          <w:rFonts w:asciiTheme="minorHAnsi" w:hAnsiTheme="minorHAnsi" w:cstheme="minorHAnsi"/>
          <w:sz w:val="22"/>
          <w:szCs w:val="22"/>
        </w:rPr>
        <w:t>before publication</w:t>
      </w:r>
      <w:r w:rsidR="00D55C35" w:rsidRPr="008714E6">
        <w:rPr>
          <w:rFonts w:asciiTheme="minorHAnsi" w:hAnsiTheme="minorHAnsi" w:cstheme="minorHAnsi"/>
          <w:sz w:val="22"/>
          <w:szCs w:val="22"/>
        </w:rPr>
        <w:t>, 4 months prior to the event.</w:t>
      </w:r>
      <w:r w:rsidR="004914DD" w:rsidRPr="008714E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88F1FBA" w14:textId="0C68F24E" w:rsidR="00D55C35" w:rsidRPr="008714E6" w:rsidRDefault="00D55C35" w:rsidP="008714E6">
      <w:pPr>
        <w:pStyle w:val="ListParagraph"/>
        <w:numPr>
          <w:ilvl w:val="0"/>
          <w:numId w:val="3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714E6">
        <w:rPr>
          <w:rFonts w:asciiTheme="minorHAnsi" w:hAnsiTheme="minorHAnsi" w:cstheme="minorHAnsi"/>
          <w:b/>
          <w:sz w:val="22"/>
          <w:szCs w:val="22"/>
        </w:rPr>
        <w:t>Sailing Instructions</w:t>
      </w:r>
      <w:r w:rsidRPr="008714E6">
        <w:rPr>
          <w:rFonts w:asciiTheme="minorHAnsi" w:hAnsiTheme="minorHAnsi" w:cstheme="minorHAnsi"/>
          <w:sz w:val="22"/>
          <w:szCs w:val="22"/>
        </w:rPr>
        <w:t xml:space="preserve"> must be submitted to Yachting New Zealand for approval before publication, 2 months prior to the event.</w:t>
      </w:r>
    </w:p>
    <w:p w14:paraId="7DCD2E08" w14:textId="370F475C" w:rsidR="00D55C35" w:rsidRPr="008714E6" w:rsidRDefault="00B121F3" w:rsidP="008714E6">
      <w:pPr>
        <w:pStyle w:val="ListParagraph"/>
        <w:numPr>
          <w:ilvl w:val="0"/>
          <w:numId w:val="3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714E6">
        <w:rPr>
          <w:rFonts w:asciiTheme="minorHAnsi" w:hAnsiTheme="minorHAnsi" w:cstheme="minorHAnsi"/>
          <w:sz w:val="22"/>
          <w:szCs w:val="22"/>
        </w:rPr>
        <w:t xml:space="preserve">A minimum of </w:t>
      </w:r>
      <w:r w:rsidRPr="008714E6">
        <w:rPr>
          <w:rFonts w:asciiTheme="minorHAnsi" w:hAnsiTheme="minorHAnsi" w:cstheme="minorHAnsi"/>
          <w:b/>
          <w:sz w:val="22"/>
          <w:szCs w:val="22"/>
        </w:rPr>
        <w:t>7 races</w:t>
      </w:r>
      <w:r w:rsidRPr="008714E6">
        <w:rPr>
          <w:rFonts w:asciiTheme="minorHAnsi" w:hAnsiTheme="minorHAnsi" w:cstheme="minorHAnsi"/>
          <w:sz w:val="22"/>
          <w:szCs w:val="22"/>
        </w:rPr>
        <w:t xml:space="preserve"> shall be scheduled of which a minimum of </w:t>
      </w:r>
      <w:r w:rsidRPr="008714E6">
        <w:rPr>
          <w:rFonts w:asciiTheme="minorHAnsi" w:hAnsiTheme="minorHAnsi" w:cstheme="minorHAnsi"/>
          <w:b/>
          <w:sz w:val="22"/>
          <w:szCs w:val="22"/>
        </w:rPr>
        <w:t>5 races</w:t>
      </w:r>
      <w:r w:rsidRPr="008714E6">
        <w:rPr>
          <w:rFonts w:asciiTheme="minorHAnsi" w:hAnsiTheme="minorHAnsi" w:cstheme="minorHAnsi"/>
          <w:sz w:val="22"/>
          <w:szCs w:val="22"/>
        </w:rPr>
        <w:t xml:space="preserve"> are required to be completed to constitute a series</w:t>
      </w:r>
    </w:p>
    <w:p w14:paraId="60315C34" w14:textId="1822E28F" w:rsidR="00B121F3" w:rsidRPr="008714E6" w:rsidRDefault="00B121F3" w:rsidP="008714E6">
      <w:pPr>
        <w:pStyle w:val="ListParagraph"/>
        <w:numPr>
          <w:ilvl w:val="0"/>
          <w:numId w:val="3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714E6">
        <w:rPr>
          <w:rFonts w:asciiTheme="minorHAnsi" w:hAnsiTheme="minorHAnsi" w:cstheme="minorHAnsi"/>
          <w:sz w:val="22"/>
          <w:szCs w:val="22"/>
        </w:rPr>
        <w:t xml:space="preserve">A minimum of </w:t>
      </w:r>
      <w:r w:rsidRPr="008714E6">
        <w:rPr>
          <w:rFonts w:asciiTheme="minorHAnsi" w:hAnsiTheme="minorHAnsi" w:cstheme="minorHAnsi"/>
          <w:b/>
          <w:sz w:val="22"/>
          <w:szCs w:val="22"/>
        </w:rPr>
        <w:t>six yachts</w:t>
      </w:r>
      <w:r w:rsidRPr="008714E6">
        <w:rPr>
          <w:rFonts w:asciiTheme="minorHAnsi" w:hAnsiTheme="minorHAnsi" w:cstheme="minorHAnsi"/>
          <w:sz w:val="22"/>
          <w:szCs w:val="22"/>
        </w:rPr>
        <w:t xml:space="preserve"> must have started in any one race in the series (with the exception of the following classes: </w:t>
      </w:r>
      <w:proofErr w:type="spellStart"/>
      <w:r w:rsidRPr="008714E6">
        <w:rPr>
          <w:rFonts w:asciiTheme="minorHAnsi" w:hAnsiTheme="minorHAnsi" w:cstheme="minorHAnsi"/>
          <w:sz w:val="22"/>
          <w:szCs w:val="22"/>
        </w:rPr>
        <w:t>Skud</w:t>
      </w:r>
      <w:proofErr w:type="spellEnd"/>
      <w:r w:rsidRPr="008714E6">
        <w:rPr>
          <w:rFonts w:asciiTheme="minorHAnsi" w:hAnsiTheme="minorHAnsi" w:cstheme="minorHAnsi"/>
          <w:sz w:val="22"/>
          <w:szCs w:val="22"/>
        </w:rPr>
        <w:t xml:space="preserve"> 18, 2.4, Sonar, Hansa 2.3, Hansa Liberty, Hansa 303 – Single </w:t>
      </w:r>
      <w:bookmarkStart w:id="0" w:name="_GoBack"/>
      <w:bookmarkEnd w:id="0"/>
      <w:r w:rsidRPr="008714E6">
        <w:rPr>
          <w:rFonts w:asciiTheme="minorHAnsi" w:hAnsiTheme="minorHAnsi" w:cstheme="minorHAnsi"/>
          <w:sz w:val="22"/>
          <w:szCs w:val="22"/>
        </w:rPr>
        <w:t>Handed, Hansa 303 – Double Handed where 5 yachts must have started in any one race in the series).</w:t>
      </w:r>
    </w:p>
    <w:p w14:paraId="0D5A4279" w14:textId="3D5C9D0C" w:rsidR="004914DD" w:rsidRDefault="004914DD" w:rsidP="008714E6">
      <w:pPr>
        <w:pStyle w:val="ListParagraph"/>
        <w:numPr>
          <w:ilvl w:val="0"/>
          <w:numId w:val="3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714E6">
        <w:rPr>
          <w:rFonts w:asciiTheme="minorHAnsi" w:hAnsiTheme="minorHAnsi" w:cstheme="minorHAnsi"/>
          <w:sz w:val="22"/>
          <w:szCs w:val="22"/>
        </w:rPr>
        <w:t>All entrants and crew members shall be financial members of a yacht club affiliated to Yachting New Zealand, or be a member of his/her Member National Authority</w:t>
      </w:r>
    </w:p>
    <w:p w14:paraId="70E2CC9B" w14:textId="45F777B5" w:rsidR="004914DD" w:rsidRPr="00163D9F" w:rsidRDefault="00B121F3" w:rsidP="004914DD">
      <w:pPr>
        <w:pStyle w:val="ListParagraph"/>
        <w:numPr>
          <w:ilvl w:val="0"/>
          <w:numId w:val="3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714E6">
        <w:rPr>
          <w:rFonts w:asciiTheme="minorHAnsi" w:hAnsiTheme="minorHAnsi" w:cstheme="minorHAnsi"/>
          <w:sz w:val="22"/>
          <w:szCs w:val="22"/>
        </w:rPr>
        <w:t xml:space="preserve">An </w:t>
      </w:r>
      <w:r w:rsidRPr="008714E6">
        <w:rPr>
          <w:rFonts w:asciiTheme="minorHAnsi" w:hAnsiTheme="minorHAnsi" w:cstheme="minorHAnsi"/>
          <w:b/>
          <w:sz w:val="22"/>
          <w:szCs w:val="22"/>
        </w:rPr>
        <w:t>event report</w:t>
      </w:r>
      <w:r w:rsidRPr="008714E6">
        <w:rPr>
          <w:rFonts w:asciiTheme="minorHAnsi" w:hAnsiTheme="minorHAnsi" w:cstheme="minorHAnsi"/>
          <w:sz w:val="22"/>
          <w:szCs w:val="22"/>
        </w:rPr>
        <w:t xml:space="preserve"> shall be submitted to Yachting New Zealand within two weeks after the event </w:t>
      </w:r>
    </w:p>
    <w:p w14:paraId="788B6EB4" w14:textId="639446A1" w:rsidR="004914DD" w:rsidRPr="004914DD" w:rsidRDefault="004914DD" w:rsidP="004914DD">
      <w:pPr>
        <w:rPr>
          <w:rFonts w:asciiTheme="minorHAnsi" w:hAnsiTheme="minorHAnsi" w:cstheme="minorHAnsi"/>
          <w:sz w:val="22"/>
          <w:szCs w:val="22"/>
        </w:rPr>
      </w:pPr>
      <w:r w:rsidRPr="004914DD">
        <w:rPr>
          <w:rFonts w:asciiTheme="minorHAnsi" w:hAnsiTheme="minorHAnsi" w:cstheme="minorHAnsi"/>
          <w:sz w:val="22"/>
          <w:szCs w:val="22"/>
        </w:rPr>
        <w:t>Yachting New Zealand may give dispensation to requirements of this addendum upon application from the Organising Authority prior to the event.</w:t>
      </w:r>
    </w:p>
    <w:p w14:paraId="685F2507" w14:textId="251C6CAA" w:rsidR="004914DD" w:rsidRPr="004914DD" w:rsidRDefault="004914DD" w:rsidP="004914DD">
      <w:pPr>
        <w:rPr>
          <w:rFonts w:asciiTheme="minorHAnsi" w:hAnsiTheme="minorHAnsi" w:cstheme="minorHAnsi"/>
          <w:sz w:val="22"/>
          <w:szCs w:val="22"/>
        </w:rPr>
      </w:pPr>
    </w:p>
    <w:p w14:paraId="4E81778B" w14:textId="0F752150" w:rsidR="004914DD" w:rsidRDefault="004914DD" w:rsidP="004914DD">
      <w:pPr>
        <w:rPr>
          <w:rFonts w:asciiTheme="minorHAnsi" w:hAnsiTheme="minorHAnsi" w:cstheme="minorHAnsi"/>
          <w:sz w:val="22"/>
          <w:szCs w:val="22"/>
        </w:rPr>
      </w:pPr>
      <w:r w:rsidRPr="004914DD">
        <w:rPr>
          <w:rFonts w:asciiTheme="minorHAnsi" w:hAnsiTheme="minorHAnsi" w:cstheme="minorHAnsi"/>
          <w:sz w:val="22"/>
          <w:szCs w:val="22"/>
        </w:rPr>
        <w:t>It is up to the Organising Authority to ens</w:t>
      </w:r>
      <w:r>
        <w:rPr>
          <w:rFonts w:asciiTheme="minorHAnsi" w:hAnsiTheme="minorHAnsi" w:cstheme="minorHAnsi"/>
          <w:sz w:val="22"/>
          <w:szCs w:val="22"/>
        </w:rPr>
        <w:t>u</w:t>
      </w:r>
      <w:r w:rsidRPr="004914DD">
        <w:rPr>
          <w:rFonts w:asciiTheme="minorHAnsi" w:hAnsiTheme="minorHAnsi" w:cstheme="minorHAnsi"/>
          <w:sz w:val="22"/>
          <w:szCs w:val="22"/>
        </w:rPr>
        <w:t>re</w:t>
      </w:r>
      <w:r>
        <w:rPr>
          <w:rFonts w:asciiTheme="minorHAnsi" w:hAnsiTheme="minorHAnsi" w:cstheme="minorHAnsi"/>
          <w:sz w:val="22"/>
          <w:szCs w:val="22"/>
        </w:rPr>
        <w:t xml:space="preserve"> these requirements are complied with. Failure to </w:t>
      </w:r>
      <w:r w:rsidR="0040553A">
        <w:rPr>
          <w:rFonts w:asciiTheme="minorHAnsi" w:hAnsiTheme="minorHAnsi" w:cstheme="minorHAnsi"/>
          <w:sz w:val="22"/>
          <w:szCs w:val="22"/>
        </w:rPr>
        <w:t>comply will result in the winner not being recognised as national champion.</w:t>
      </w:r>
    </w:p>
    <w:p w14:paraId="739C6AA6" w14:textId="77777777" w:rsidR="008A236E" w:rsidRDefault="008A236E" w:rsidP="004914DD">
      <w:pPr>
        <w:rPr>
          <w:rFonts w:asciiTheme="minorHAnsi" w:hAnsiTheme="minorHAnsi" w:cstheme="minorHAnsi"/>
          <w:sz w:val="22"/>
          <w:szCs w:val="22"/>
        </w:rPr>
      </w:pPr>
    </w:p>
    <w:p w14:paraId="1B8BAB11" w14:textId="489BCE54" w:rsidR="0040553A" w:rsidRDefault="008A236E" w:rsidP="004914D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All </w:t>
      </w:r>
      <w:r w:rsidRPr="008A236E">
        <w:rPr>
          <w:rFonts w:asciiTheme="minorHAnsi" w:hAnsiTheme="minorHAnsi" w:cstheme="minorHAnsi"/>
          <w:sz w:val="22"/>
          <w:szCs w:val="22"/>
        </w:rPr>
        <w:t xml:space="preserve">National championship events will be appointed a </w:t>
      </w:r>
      <w:r w:rsidR="0010580F">
        <w:rPr>
          <w:rFonts w:asciiTheme="minorHAnsi" w:hAnsiTheme="minorHAnsi" w:cstheme="minorHAnsi"/>
          <w:sz w:val="22"/>
          <w:szCs w:val="22"/>
        </w:rPr>
        <w:t>N</w:t>
      </w:r>
      <w:r w:rsidRPr="008A236E">
        <w:rPr>
          <w:rFonts w:asciiTheme="minorHAnsi" w:hAnsiTheme="minorHAnsi" w:cstheme="minorHAnsi"/>
          <w:sz w:val="22"/>
          <w:szCs w:val="22"/>
        </w:rPr>
        <w:t xml:space="preserve">ational </w:t>
      </w:r>
      <w:r w:rsidR="0010580F">
        <w:rPr>
          <w:rFonts w:asciiTheme="minorHAnsi" w:hAnsiTheme="minorHAnsi" w:cstheme="minorHAnsi"/>
          <w:sz w:val="22"/>
          <w:szCs w:val="22"/>
        </w:rPr>
        <w:t>R</w:t>
      </w:r>
      <w:r w:rsidRPr="008A236E">
        <w:rPr>
          <w:rFonts w:asciiTheme="minorHAnsi" w:hAnsiTheme="minorHAnsi" w:cstheme="minorHAnsi"/>
          <w:sz w:val="22"/>
          <w:szCs w:val="22"/>
        </w:rPr>
        <w:t xml:space="preserve">ace </w:t>
      </w:r>
      <w:r w:rsidR="0010580F">
        <w:rPr>
          <w:rFonts w:asciiTheme="minorHAnsi" w:hAnsiTheme="minorHAnsi" w:cstheme="minorHAnsi"/>
          <w:sz w:val="22"/>
          <w:szCs w:val="22"/>
        </w:rPr>
        <w:t>O</w:t>
      </w:r>
      <w:r w:rsidRPr="008A236E">
        <w:rPr>
          <w:rFonts w:asciiTheme="minorHAnsi" w:hAnsiTheme="minorHAnsi" w:cstheme="minorHAnsi"/>
          <w:sz w:val="22"/>
          <w:szCs w:val="22"/>
        </w:rPr>
        <w:t>fficer to review your race documentation and provide race management guidance if required.</w:t>
      </w:r>
    </w:p>
    <w:p w14:paraId="1C475891" w14:textId="781D634D" w:rsidR="005C2C17" w:rsidRDefault="005C2C17" w:rsidP="004914DD">
      <w:pPr>
        <w:rPr>
          <w:rFonts w:asciiTheme="minorHAnsi" w:hAnsiTheme="minorHAnsi" w:cstheme="minorHAnsi"/>
          <w:sz w:val="22"/>
          <w:szCs w:val="22"/>
        </w:rPr>
      </w:pPr>
    </w:p>
    <w:p w14:paraId="1A777CC2" w14:textId="64976471" w:rsidR="005C2C17" w:rsidRPr="004914DD" w:rsidRDefault="005C2C17" w:rsidP="004914D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More information can be found on the </w:t>
      </w:r>
      <w:hyperlink r:id="rId9" w:history="1">
        <w:r w:rsidRPr="005C2C17">
          <w:rPr>
            <w:rStyle w:val="Hyperlink"/>
            <w:rFonts w:asciiTheme="minorHAnsi" w:hAnsiTheme="minorHAnsi" w:cstheme="minorHAnsi"/>
            <w:sz w:val="22"/>
            <w:szCs w:val="22"/>
          </w:rPr>
          <w:t>national events page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on the Yachting NZ website.</w:t>
      </w:r>
    </w:p>
    <w:sectPr w:rsidR="005C2C17" w:rsidRPr="004914DD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ED03E8" w14:textId="77777777" w:rsidR="008714E6" w:rsidRDefault="008714E6" w:rsidP="00885487">
      <w:r>
        <w:separator/>
      </w:r>
    </w:p>
  </w:endnote>
  <w:endnote w:type="continuationSeparator" w:id="0">
    <w:p w14:paraId="4E7B5A3F" w14:textId="77777777" w:rsidR="008714E6" w:rsidRDefault="008714E6" w:rsidP="00885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54CD30" w14:textId="77777777" w:rsidR="008714E6" w:rsidRDefault="008714E6" w:rsidP="00885487">
      <w:r>
        <w:separator/>
      </w:r>
    </w:p>
  </w:footnote>
  <w:footnote w:type="continuationSeparator" w:id="0">
    <w:p w14:paraId="1AE0DEAE" w14:textId="77777777" w:rsidR="008714E6" w:rsidRDefault="008714E6" w:rsidP="008854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E1EC68" w14:textId="65FC5621" w:rsidR="008714E6" w:rsidRDefault="008714E6">
    <w:pPr>
      <w:pStyle w:val="Header"/>
    </w:pPr>
    <w:r>
      <w:rPr>
        <w:rFonts w:ascii="Arial" w:hAnsi="Arial" w:cs="Arial"/>
        <w:b/>
        <w:noProof/>
        <w:sz w:val="40"/>
        <w:szCs w:val="40"/>
        <w:lang w:val="en-US" w:eastAsia="en-US"/>
      </w:rPr>
      <w:drawing>
        <wp:anchor distT="0" distB="0" distL="114300" distR="114300" simplePos="0" relativeHeight="251659264" behindDoc="1" locked="0" layoutInCell="1" allowOverlap="1" wp14:anchorId="1C8124A7" wp14:editId="745E7D8E">
          <wp:simplePos x="0" y="0"/>
          <wp:positionH relativeFrom="column">
            <wp:posOffset>5114925</wp:posOffset>
          </wp:positionH>
          <wp:positionV relativeFrom="paragraph">
            <wp:posOffset>-448310</wp:posOffset>
          </wp:positionV>
          <wp:extent cx="1340485" cy="1453515"/>
          <wp:effectExtent l="0" t="0" r="0" b="0"/>
          <wp:wrapThrough wrapText="bothSides">
            <wp:wrapPolygon edited="0">
              <wp:start x="17497" y="849"/>
              <wp:lineTo x="5218" y="15004"/>
              <wp:lineTo x="1535" y="17835"/>
              <wp:lineTo x="921" y="18684"/>
              <wp:lineTo x="921" y="19817"/>
              <wp:lineTo x="6753" y="20383"/>
              <wp:lineTo x="8902" y="20383"/>
              <wp:lineTo x="20260" y="19817"/>
              <wp:lineTo x="19646" y="15004"/>
              <wp:lineTo x="17497" y="10474"/>
              <wp:lineTo x="19032" y="5945"/>
              <wp:lineTo x="19032" y="849"/>
              <wp:lineTo x="17497" y="849"/>
            </wp:wrapPolygon>
          </wp:wrapThrough>
          <wp:docPr id="1" name="Picture 1" descr="ynz_logo_portrait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ynz_logo_portrait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0485" cy="1453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532E4A"/>
    <w:multiLevelType w:val="hybridMultilevel"/>
    <w:tmpl w:val="298EB356"/>
    <w:lvl w:ilvl="0" w:tplc="5372BAA8">
      <w:numFmt w:val="bullet"/>
      <w:lvlText w:val=""/>
      <w:lvlJc w:val="left"/>
      <w:pPr>
        <w:ind w:left="644" w:hanging="360"/>
      </w:pPr>
      <w:rPr>
        <w:rFonts w:ascii="Webdings" w:hAnsi="Web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3A244082"/>
    <w:multiLevelType w:val="hybridMultilevel"/>
    <w:tmpl w:val="99106596"/>
    <w:lvl w:ilvl="0" w:tplc="102CBF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7F57A2"/>
    <w:multiLevelType w:val="hybridMultilevel"/>
    <w:tmpl w:val="7036340E"/>
    <w:lvl w:ilvl="0" w:tplc="102CBFE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487"/>
    <w:rsid w:val="0010580F"/>
    <w:rsid w:val="00124290"/>
    <w:rsid w:val="00163D9F"/>
    <w:rsid w:val="00293E32"/>
    <w:rsid w:val="0040553A"/>
    <w:rsid w:val="00406C9C"/>
    <w:rsid w:val="00445D97"/>
    <w:rsid w:val="004914DD"/>
    <w:rsid w:val="004E091E"/>
    <w:rsid w:val="005453F3"/>
    <w:rsid w:val="005C2C17"/>
    <w:rsid w:val="008714E6"/>
    <w:rsid w:val="00885487"/>
    <w:rsid w:val="008A236E"/>
    <w:rsid w:val="00930977"/>
    <w:rsid w:val="00A11F47"/>
    <w:rsid w:val="00B121F3"/>
    <w:rsid w:val="00B133F1"/>
    <w:rsid w:val="00D55C35"/>
    <w:rsid w:val="00DA1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5D0D07"/>
  <w15:docId w15:val="{F45D0141-0DD9-43FE-8B5B-A690E28F2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548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548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5487"/>
    <w:rPr>
      <w:rFonts w:ascii="Times New Roman" w:eastAsia="Times New Roman" w:hAnsi="Times New Roman" w:cs="Times New Roman"/>
      <w:sz w:val="24"/>
      <w:szCs w:val="24"/>
      <w:lang w:val="en-AU" w:eastAsia="en-GB"/>
    </w:rPr>
  </w:style>
  <w:style w:type="paragraph" w:styleId="Footer">
    <w:name w:val="footer"/>
    <w:basedOn w:val="Normal"/>
    <w:link w:val="FooterChar"/>
    <w:uiPriority w:val="99"/>
    <w:unhideWhenUsed/>
    <w:rsid w:val="0088548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5487"/>
    <w:rPr>
      <w:rFonts w:ascii="Times New Roman" w:eastAsia="Times New Roman" w:hAnsi="Times New Roman" w:cs="Times New Roman"/>
      <w:sz w:val="24"/>
      <w:szCs w:val="24"/>
      <w:lang w:val="en-AU" w:eastAsia="en-GB"/>
    </w:rPr>
  </w:style>
  <w:style w:type="paragraph" w:styleId="ListParagraph">
    <w:name w:val="List Paragraph"/>
    <w:basedOn w:val="Normal"/>
    <w:uiPriority w:val="34"/>
    <w:qFormat/>
    <w:rsid w:val="008854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580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580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66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chtingnz.org.nz/sites/yachtingnz/files/regulations_part_4_administration_of_racing_rules_july_2018_1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yachtingnz.org.nz/events/event-management/national-event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A6C09C0-CC02-4289-8FFD-9D7643619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Danika Mowlem</dc:creator>
  <cp:keywords/>
  <dc:description/>
  <cp:lastModifiedBy>Danika@YachtingNZ.local</cp:lastModifiedBy>
  <cp:revision>4</cp:revision>
  <dcterms:created xsi:type="dcterms:W3CDTF">2018-05-16T23:25:00Z</dcterms:created>
  <dcterms:modified xsi:type="dcterms:W3CDTF">2018-07-17T04:37:00Z</dcterms:modified>
</cp:coreProperties>
</file>