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298A" w14:textId="74EC102F" w:rsidR="00745D39" w:rsidRDefault="00745D39">
      <w:pPr>
        <w:spacing w:after="160" w:line="259" w:lineRule="auto"/>
        <w:jc w:val="center"/>
        <w:rPr>
          <w:rFonts w:ascii="Open Sans" w:eastAsia="Open Sans" w:hAnsi="Open Sans" w:cs="Open Sans"/>
          <w:b/>
          <w:sz w:val="52"/>
          <w:szCs w:val="52"/>
        </w:rPr>
      </w:pPr>
      <w:r>
        <w:rPr>
          <w:rFonts w:ascii="Open Sans" w:eastAsia="Open Sans" w:hAnsi="Open Sans" w:cs="Open Sans"/>
          <w:b/>
          <w:noProof/>
          <w:sz w:val="44"/>
          <w:szCs w:val="44"/>
        </w:rPr>
        <w:drawing>
          <wp:anchor distT="0" distB="0" distL="114300" distR="114300" simplePos="0" relativeHeight="251658240" behindDoc="1" locked="0" layoutInCell="1" allowOverlap="1" wp14:anchorId="43865786" wp14:editId="165BCBA8">
            <wp:simplePos x="0" y="0"/>
            <wp:positionH relativeFrom="column">
              <wp:posOffset>1200150</wp:posOffset>
            </wp:positionH>
            <wp:positionV relativeFrom="paragraph">
              <wp:posOffset>-230505</wp:posOffset>
            </wp:positionV>
            <wp:extent cx="3314700" cy="1863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4700" cy="1863725"/>
                    </a:xfrm>
                    <a:prstGeom prst="rect">
                      <a:avLst/>
                    </a:prstGeom>
                  </pic:spPr>
                </pic:pic>
              </a:graphicData>
            </a:graphic>
            <wp14:sizeRelH relativeFrom="margin">
              <wp14:pctWidth>0</wp14:pctWidth>
            </wp14:sizeRelH>
            <wp14:sizeRelV relativeFrom="margin">
              <wp14:pctHeight>0</wp14:pctHeight>
            </wp14:sizeRelV>
          </wp:anchor>
        </w:drawing>
      </w:r>
    </w:p>
    <w:p w14:paraId="2538622D" w14:textId="60AA6D1D" w:rsidR="00745D39" w:rsidRDefault="00745D39">
      <w:pPr>
        <w:spacing w:after="160" w:line="259" w:lineRule="auto"/>
        <w:jc w:val="center"/>
        <w:rPr>
          <w:rFonts w:ascii="Open Sans" w:eastAsia="Open Sans" w:hAnsi="Open Sans" w:cs="Open Sans"/>
          <w:b/>
          <w:sz w:val="52"/>
          <w:szCs w:val="52"/>
        </w:rPr>
      </w:pPr>
    </w:p>
    <w:p w14:paraId="1BF55C8D" w14:textId="0003709D" w:rsidR="00844E50" w:rsidRDefault="00AB4B3A">
      <w:pPr>
        <w:spacing w:after="160" w:line="259" w:lineRule="auto"/>
        <w:jc w:val="center"/>
        <w:rPr>
          <w:rFonts w:ascii="Open Sans" w:eastAsia="Open Sans" w:hAnsi="Open Sans" w:cs="Open Sans"/>
          <w:b/>
          <w:sz w:val="44"/>
          <w:szCs w:val="44"/>
        </w:rPr>
      </w:pPr>
      <w:r w:rsidRPr="00FA5295">
        <w:rPr>
          <w:rFonts w:ascii="Open Sans" w:eastAsia="Open Sans" w:hAnsi="Open Sans" w:cs="Open Sans"/>
          <w:b/>
          <w:sz w:val="52"/>
          <w:szCs w:val="52"/>
        </w:rPr>
        <w:t>2024</w:t>
      </w:r>
      <w:r w:rsidR="00B314BF">
        <w:rPr>
          <w:rFonts w:ascii="Open Sans" w:eastAsia="Open Sans" w:hAnsi="Open Sans" w:cs="Open Sans"/>
          <w:b/>
          <w:sz w:val="52"/>
          <w:szCs w:val="52"/>
        </w:rPr>
        <w:t xml:space="preserve"> Toyota Optimist National </w:t>
      </w:r>
      <w:r w:rsidR="00B314BF">
        <w:rPr>
          <w:rFonts w:ascii="Open Sans" w:eastAsia="Open Sans" w:hAnsi="Open Sans" w:cs="Open Sans"/>
          <w:b/>
          <w:sz w:val="44"/>
          <w:szCs w:val="44"/>
        </w:rPr>
        <w:t>and NZIODA Ranking Regatta</w:t>
      </w:r>
    </w:p>
    <w:p w14:paraId="2EEC5CF3" w14:textId="6690750D" w:rsidR="00844E50" w:rsidRPr="00FA5295" w:rsidRDefault="00AB4B3A">
      <w:pPr>
        <w:spacing w:after="160" w:line="259" w:lineRule="auto"/>
        <w:jc w:val="center"/>
        <w:rPr>
          <w:rFonts w:ascii="Open Sans" w:eastAsia="Open Sans" w:hAnsi="Open Sans" w:cs="Open Sans"/>
          <w:sz w:val="28"/>
          <w:szCs w:val="28"/>
        </w:rPr>
      </w:pPr>
      <w:r w:rsidRPr="00FA5295">
        <w:rPr>
          <w:rFonts w:ascii="Open Sans" w:eastAsia="Open Sans" w:hAnsi="Open Sans" w:cs="Open Sans"/>
          <w:sz w:val="28"/>
          <w:szCs w:val="28"/>
        </w:rPr>
        <w:t>27-31st March</w:t>
      </w:r>
    </w:p>
    <w:p w14:paraId="3CB693F2" w14:textId="0E4F8BFF" w:rsidR="00844E50" w:rsidRPr="00FA5295" w:rsidRDefault="00B314BF">
      <w:pPr>
        <w:spacing w:after="160" w:line="259" w:lineRule="auto"/>
        <w:jc w:val="center"/>
        <w:rPr>
          <w:rFonts w:ascii="Open Sans" w:eastAsia="Open Sans" w:hAnsi="Open Sans" w:cs="Open Sans"/>
          <w:sz w:val="28"/>
          <w:szCs w:val="28"/>
        </w:rPr>
      </w:pPr>
      <w:proofErr w:type="spellStart"/>
      <w:r>
        <w:rPr>
          <w:rFonts w:ascii="Open Sans" w:eastAsia="Open Sans" w:hAnsi="Open Sans" w:cs="Open Sans"/>
          <w:sz w:val="28"/>
          <w:szCs w:val="28"/>
        </w:rPr>
        <w:t>Organising</w:t>
      </w:r>
      <w:proofErr w:type="spellEnd"/>
      <w:r>
        <w:rPr>
          <w:rFonts w:ascii="Open Sans" w:eastAsia="Open Sans" w:hAnsi="Open Sans" w:cs="Open Sans"/>
          <w:sz w:val="28"/>
          <w:szCs w:val="28"/>
        </w:rPr>
        <w:t xml:space="preserve"> Authority:  </w:t>
      </w:r>
      <w:r w:rsidR="00AB4B3A" w:rsidRPr="00FA5295">
        <w:rPr>
          <w:rFonts w:ascii="Open Sans" w:eastAsia="Open Sans" w:hAnsi="Open Sans" w:cs="Open Sans"/>
          <w:sz w:val="28"/>
          <w:szCs w:val="28"/>
        </w:rPr>
        <w:t>Queen Charlotte Yacht Club</w:t>
      </w:r>
    </w:p>
    <w:p w14:paraId="43567132" w14:textId="33695E8F" w:rsidR="00844E50" w:rsidRDefault="00461720">
      <w:pPr>
        <w:spacing w:after="160" w:line="259" w:lineRule="auto"/>
        <w:jc w:val="center"/>
        <w:rPr>
          <w:rFonts w:ascii="Open Sans" w:eastAsia="Open Sans" w:hAnsi="Open Sans" w:cs="Open Sans"/>
          <w:sz w:val="28"/>
          <w:szCs w:val="28"/>
        </w:rPr>
      </w:pPr>
      <w:r>
        <w:rPr>
          <w:rFonts w:ascii="Open Sans" w:eastAsia="Open Sans" w:hAnsi="Open Sans" w:cs="Open Sans"/>
          <w:b/>
          <w:noProof/>
          <w:sz w:val="52"/>
          <w:szCs w:val="52"/>
        </w:rPr>
        <w:drawing>
          <wp:anchor distT="0" distB="0" distL="114300" distR="114300" simplePos="0" relativeHeight="251660288" behindDoc="0" locked="0" layoutInCell="1" allowOverlap="1" wp14:anchorId="586310E0" wp14:editId="4A5E3F47">
            <wp:simplePos x="0" y="0"/>
            <wp:positionH relativeFrom="column">
              <wp:posOffset>5019675</wp:posOffset>
            </wp:positionH>
            <wp:positionV relativeFrom="paragraph">
              <wp:posOffset>144780</wp:posOffset>
            </wp:positionV>
            <wp:extent cx="868680" cy="93662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936625"/>
                    </a:xfrm>
                    <a:prstGeom prst="rect">
                      <a:avLst/>
                    </a:prstGeom>
                    <a:noFill/>
                  </pic:spPr>
                </pic:pic>
              </a:graphicData>
            </a:graphic>
          </wp:anchor>
        </w:drawing>
      </w:r>
      <w:r>
        <w:rPr>
          <w:rFonts w:ascii="Calibri" w:eastAsia="Calibri" w:hAnsi="Calibri" w:cs="Calibri"/>
          <w:noProof/>
        </w:rPr>
        <w:drawing>
          <wp:anchor distT="0" distB="0" distL="114300" distR="114300" simplePos="0" relativeHeight="251659264" behindDoc="0" locked="0" layoutInCell="1" allowOverlap="1" wp14:anchorId="56F9C78B" wp14:editId="0DF05C32">
            <wp:simplePos x="0" y="0"/>
            <wp:positionH relativeFrom="column">
              <wp:posOffset>-161925</wp:posOffset>
            </wp:positionH>
            <wp:positionV relativeFrom="paragraph">
              <wp:posOffset>240665</wp:posOffset>
            </wp:positionV>
            <wp:extent cx="1463675" cy="10458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463675" cy="1045845"/>
                    </a:xfrm>
                    <a:prstGeom prst="rect">
                      <a:avLst/>
                    </a:prstGeom>
                  </pic:spPr>
                </pic:pic>
              </a:graphicData>
            </a:graphic>
          </wp:anchor>
        </w:drawing>
      </w:r>
      <w:proofErr w:type="spellStart"/>
      <w:r w:rsidR="00AB4B3A" w:rsidRPr="00FA5295">
        <w:rPr>
          <w:rFonts w:ascii="Open Sans" w:eastAsia="Open Sans" w:hAnsi="Open Sans" w:cs="Open Sans"/>
          <w:sz w:val="28"/>
          <w:szCs w:val="28"/>
        </w:rPr>
        <w:t>Picton</w:t>
      </w:r>
      <w:proofErr w:type="spellEnd"/>
      <w:r w:rsidR="00B314BF">
        <w:rPr>
          <w:rFonts w:ascii="Open Sans" w:eastAsia="Open Sans" w:hAnsi="Open Sans" w:cs="Open Sans"/>
          <w:sz w:val="28"/>
          <w:szCs w:val="28"/>
        </w:rPr>
        <w:t xml:space="preserve">, New Zealand </w:t>
      </w:r>
    </w:p>
    <w:p w14:paraId="5247AAF3" w14:textId="346A40B8" w:rsidR="00745D39" w:rsidRDefault="00745D39">
      <w:pPr>
        <w:spacing w:after="160" w:line="259" w:lineRule="auto"/>
        <w:jc w:val="center"/>
        <w:rPr>
          <w:rFonts w:ascii="Open Sans" w:eastAsia="Open Sans" w:hAnsi="Open Sans" w:cs="Open Sans"/>
          <w:sz w:val="28"/>
          <w:szCs w:val="28"/>
        </w:rPr>
      </w:pPr>
    </w:p>
    <w:p w14:paraId="6641738A" w14:textId="0E0F8779" w:rsidR="00844E50" w:rsidRDefault="00844E50">
      <w:pPr>
        <w:spacing w:after="160" w:line="259" w:lineRule="auto"/>
        <w:rPr>
          <w:rFonts w:ascii="Calibri" w:eastAsia="Calibri" w:hAnsi="Calibri" w:cs="Calibri"/>
        </w:rPr>
      </w:pPr>
    </w:p>
    <w:p w14:paraId="04CCF651" w14:textId="77777777" w:rsidR="00461720" w:rsidRDefault="00461720">
      <w:pPr>
        <w:spacing w:after="160" w:line="259" w:lineRule="auto"/>
        <w:rPr>
          <w:rFonts w:ascii="Calibri" w:eastAsia="Calibri" w:hAnsi="Calibri" w:cs="Calibri"/>
        </w:rPr>
      </w:pPr>
    </w:p>
    <w:p w14:paraId="77FA4FF1" w14:textId="77777777" w:rsidR="00844E50" w:rsidRDefault="00000000">
      <w:pPr>
        <w:spacing w:after="160" w:line="259" w:lineRule="auto"/>
        <w:rPr>
          <w:rFonts w:ascii="Calibri" w:eastAsia="Calibri" w:hAnsi="Calibri" w:cs="Calibri"/>
        </w:rPr>
      </w:pPr>
      <w:r>
        <w:pict w14:anchorId="6772CC7A">
          <v:rect id="_x0000_i1025" style="width:0;height:1.5pt" o:hralign="center" o:hrstd="t" o:hr="t" fillcolor="#a0a0a0" stroked="f"/>
        </w:pict>
      </w:r>
    </w:p>
    <w:p w14:paraId="58D9D672" w14:textId="77777777" w:rsidR="00844E50" w:rsidRDefault="00B314BF">
      <w:pPr>
        <w:spacing w:after="160" w:line="259" w:lineRule="auto"/>
        <w:jc w:val="center"/>
        <w:rPr>
          <w:rFonts w:ascii="Open Sans" w:eastAsia="Open Sans" w:hAnsi="Open Sans" w:cs="Open Sans"/>
          <w:b/>
          <w:sz w:val="48"/>
          <w:szCs w:val="48"/>
        </w:rPr>
      </w:pPr>
      <w:r>
        <w:rPr>
          <w:rFonts w:ascii="Open Sans" w:eastAsia="Open Sans" w:hAnsi="Open Sans" w:cs="Open Sans"/>
          <w:b/>
          <w:sz w:val="48"/>
          <w:szCs w:val="48"/>
        </w:rPr>
        <w:t>NOTICE OF RACE</w:t>
      </w:r>
    </w:p>
    <w:p w14:paraId="3804C408" w14:textId="77777777" w:rsidR="00844E50" w:rsidRDefault="00000000">
      <w:pPr>
        <w:spacing w:after="160" w:line="259" w:lineRule="auto"/>
        <w:rPr>
          <w:rFonts w:ascii="Calibri" w:eastAsia="Calibri" w:hAnsi="Calibri" w:cs="Calibri"/>
        </w:rPr>
      </w:pPr>
      <w:r>
        <w:pict w14:anchorId="3A1B5071">
          <v:rect id="_x0000_i1026" style="width:0;height:1.5pt" o:hralign="center" o:hrstd="t" o:hr="t" fillcolor="#a0a0a0" stroked="f"/>
        </w:pict>
      </w:r>
    </w:p>
    <w:p w14:paraId="29E140F9" w14:textId="6977955B" w:rsidR="00844E50" w:rsidRDefault="00B314BF">
      <w:pPr>
        <w:spacing w:line="288" w:lineRule="auto"/>
        <w:jc w:val="both"/>
        <w:rPr>
          <w:rFonts w:ascii="Open Sans" w:eastAsia="Open Sans" w:hAnsi="Open Sans" w:cs="Open Sans"/>
          <w:color w:val="434343"/>
          <w:sz w:val="20"/>
          <w:szCs w:val="20"/>
        </w:rPr>
      </w:pPr>
      <w:r>
        <w:rPr>
          <w:rFonts w:ascii="Open Sans" w:eastAsia="Open Sans" w:hAnsi="Open Sans" w:cs="Open Sans"/>
          <w:color w:val="434343"/>
          <w:sz w:val="20"/>
          <w:szCs w:val="20"/>
        </w:rPr>
        <w:t>NB:  The notation "[DP]" in a rule in the Notice of Race means that the penalty for a breach of that rule may, at the discretion of the protest committee be less than disqualification</w:t>
      </w:r>
      <w:r w:rsidR="007D72AF">
        <w:rPr>
          <w:rFonts w:ascii="Open Sans" w:eastAsia="Open Sans" w:hAnsi="Open Sans" w:cs="Open Sans"/>
          <w:color w:val="434343"/>
          <w:sz w:val="20"/>
          <w:szCs w:val="20"/>
        </w:rPr>
        <w:t>.</w:t>
      </w:r>
    </w:p>
    <w:p w14:paraId="418650AC" w14:textId="77777777" w:rsidR="00844E50" w:rsidRDefault="00844E50">
      <w:pPr>
        <w:spacing w:line="288" w:lineRule="auto"/>
        <w:jc w:val="both"/>
        <w:rPr>
          <w:rFonts w:ascii="Open Sans" w:eastAsia="Open Sans" w:hAnsi="Open Sans" w:cs="Open Sans"/>
          <w:color w:val="2E5073"/>
          <w:sz w:val="20"/>
          <w:szCs w:val="20"/>
        </w:rPr>
      </w:pPr>
    </w:p>
    <w:p w14:paraId="58D1A382" w14:textId="77777777" w:rsidR="00844E50" w:rsidRDefault="00B314BF" w:rsidP="00745D39">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 xml:space="preserve">1 </w:t>
      </w:r>
      <w:r>
        <w:rPr>
          <w:rFonts w:ascii="Open Sans" w:eastAsia="Open Sans" w:hAnsi="Open Sans" w:cs="Open Sans"/>
          <w:b/>
          <w:color w:val="2E5073"/>
          <w:sz w:val="48"/>
          <w:szCs w:val="48"/>
        </w:rPr>
        <w:tab/>
        <w:t>RULES</w:t>
      </w:r>
    </w:p>
    <w:p w14:paraId="7D7AA7EF" w14:textId="77777777" w:rsidR="00844E50" w:rsidRDefault="00B314BF">
      <w:pPr>
        <w:spacing w:after="160" w:line="259" w:lineRule="auto"/>
        <w:ind w:left="720"/>
        <w:rPr>
          <w:rFonts w:ascii="Calibri" w:eastAsia="Calibri" w:hAnsi="Calibri" w:cs="Calibri"/>
        </w:rPr>
      </w:pPr>
      <w:r>
        <w:rPr>
          <w:rFonts w:ascii="Calibri" w:eastAsia="Calibri" w:hAnsi="Calibri" w:cs="Calibri"/>
        </w:rPr>
        <w:t xml:space="preserve">1.1 </w:t>
      </w:r>
      <w:r>
        <w:rPr>
          <w:rFonts w:ascii="Calibri" w:eastAsia="Calibri" w:hAnsi="Calibri" w:cs="Calibri"/>
        </w:rPr>
        <w:tab/>
        <w:t xml:space="preserve">For all classes except the Green Fleet, the regatta will be governed by the rules as defined in The Racing Rules of Sailing 2021-24. For the White Fleet the NZIODA White Fleet Guidelines will apply.  For the Green Fleet, the NZIODA Optimist Green Fleet Rules for Racing will apply. Refer to </w:t>
      </w:r>
      <w:hyperlink r:id="rId11">
        <w:r>
          <w:rPr>
            <w:rFonts w:ascii="Calibri" w:eastAsia="Calibri" w:hAnsi="Calibri" w:cs="Calibri"/>
            <w:color w:val="1155CC"/>
            <w:u w:val="single"/>
          </w:rPr>
          <w:t>https://optimist.org.nz/2022-ioda-class-rules/</w:t>
        </w:r>
      </w:hyperlink>
    </w:p>
    <w:p w14:paraId="658989BD" w14:textId="77777777" w:rsidR="00844E50" w:rsidRDefault="00B314BF">
      <w:pPr>
        <w:spacing w:before="216" w:after="216" w:line="288" w:lineRule="auto"/>
        <w:ind w:left="720"/>
        <w:rPr>
          <w:rFonts w:ascii="Open Sans" w:eastAsia="Open Sans" w:hAnsi="Open Sans" w:cs="Open Sans"/>
          <w:sz w:val="20"/>
          <w:szCs w:val="20"/>
        </w:rPr>
      </w:pPr>
      <w:r>
        <w:rPr>
          <w:rFonts w:ascii="Open Sans" w:eastAsia="Open Sans" w:hAnsi="Open Sans" w:cs="Open Sans"/>
          <w:sz w:val="20"/>
          <w:szCs w:val="20"/>
        </w:rPr>
        <w:t xml:space="preserve">1.2 </w:t>
      </w:r>
      <w:r>
        <w:rPr>
          <w:rFonts w:ascii="Open Sans" w:eastAsia="Open Sans" w:hAnsi="Open Sans" w:cs="Open Sans"/>
          <w:sz w:val="20"/>
          <w:szCs w:val="20"/>
        </w:rPr>
        <w:tab/>
        <w:t xml:space="preserve">The Yachting New Zealand Safety Regulations Part I shall apply. </w:t>
      </w:r>
      <w:hyperlink r:id="rId12">
        <w:r>
          <w:rPr>
            <w:rFonts w:ascii="Open Sans" w:eastAsia="Open Sans" w:hAnsi="Open Sans" w:cs="Open Sans"/>
            <w:color w:val="1155CC"/>
            <w:sz w:val="20"/>
            <w:szCs w:val="20"/>
            <w:u w:val="single"/>
          </w:rPr>
          <w:t>https://www.yachtingnz.org.nz/racing/safety-regulations</w:t>
        </w:r>
      </w:hyperlink>
      <w:r>
        <w:rPr>
          <w:rFonts w:ascii="Open Sans" w:eastAsia="Open Sans" w:hAnsi="Open Sans" w:cs="Open Sans"/>
          <w:sz w:val="20"/>
          <w:szCs w:val="20"/>
        </w:rPr>
        <w:t xml:space="preserve"> </w:t>
      </w:r>
    </w:p>
    <w:p w14:paraId="6875F2B2"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1.3 </w:t>
      </w:r>
      <w:r>
        <w:rPr>
          <w:rFonts w:ascii="Open Sans" w:eastAsia="Open Sans" w:hAnsi="Open Sans" w:cs="Open Sans"/>
          <w:sz w:val="20"/>
          <w:szCs w:val="20"/>
        </w:rPr>
        <w:tab/>
        <w:t>Appendix P, Special Procedures for Rule 42, will apply as amended by the Sailing Instructions.</w:t>
      </w:r>
    </w:p>
    <w:p w14:paraId="0FEC8B1B"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lastRenderedPageBreak/>
        <w:t>1.4</w:t>
      </w:r>
      <w:r>
        <w:rPr>
          <w:rFonts w:ascii="Open Sans" w:eastAsia="Open Sans" w:hAnsi="Open Sans" w:cs="Open Sans"/>
          <w:sz w:val="20"/>
          <w:szCs w:val="20"/>
        </w:rPr>
        <w:tab/>
        <w:t>Appendix T, Arbitration, will apply.</w:t>
      </w:r>
    </w:p>
    <w:p w14:paraId="00A148A1"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1.5 </w:t>
      </w:r>
      <w:r>
        <w:rPr>
          <w:rFonts w:ascii="Open Sans" w:eastAsia="Open Sans" w:hAnsi="Open Sans" w:cs="Open Sans"/>
          <w:sz w:val="20"/>
          <w:szCs w:val="20"/>
        </w:rPr>
        <w:tab/>
        <w:t>Appendix G3, Chartered or Loaned Boats, will apply.</w:t>
      </w:r>
    </w:p>
    <w:p w14:paraId="466BF658"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1.6</w:t>
      </w:r>
      <w:r>
        <w:rPr>
          <w:rFonts w:ascii="Open Sans" w:eastAsia="Open Sans" w:hAnsi="Open Sans" w:cs="Open Sans"/>
          <w:sz w:val="20"/>
          <w:szCs w:val="20"/>
        </w:rPr>
        <w:tab/>
        <w:t>If there is a conflict between languages, English text takes precedence.</w:t>
      </w:r>
    </w:p>
    <w:p w14:paraId="36D66E1B" w14:textId="77777777" w:rsidR="00844E50" w:rsidRDefault="00B314BF">
      <w:pPr>
        <w:spacing w:before="216" w:after="216" w:line="288" w:lineRule="auto"/>
        <w:ind w:left="720"/>
        <w:jc w:val="both"/>
        <w:rPr>
          <w:rFonts w:ascii="Open Sans" w:eastAsia="Open Sans" w:hAnsi="Open Sans" w:cs="Open Sans"/>
          <w:b/>
          <w:color w:val="2E5073"/>
          <w:sz w:val="48"/>
          <w:szCs w:val="48"/>
          <w:highlight w:val="white"/>
        </w:rPr>
      </w:pPr>
      <w:r>
        <w:rPr>
          <w:rFonts w:ascii="Open Sans" w:eastAsia="Open Sans" w:hAnsi="Open Sans" w:cs="Open Sans"/>
          <w:b/>
          <w:color w:val="2E5073"/>
          <w:sz w:val="48"/>
          <w:szCs w:val="48"/>
        </w:rPr>
        <w:t xml:space="preserve">2   </w:t>
      </w:r>
      <w:r>
        <w:rPr>
          <w:rFonts w:ascii="Open Sans" w:eastAsia="Open Sans" w:hAnsi="Open Sans" w:cs="Open Sans"/>
          <w:b/>
          <w:color w:val="2E5073"/>
          <w:sz w:val="48"/>
          <w:szCs w:val="48"/>
          <w:highlight w:val="white"/>
        </w:rPr>
        <w:t>SAILING INSTRUCTIONS</w:t>
      </w:r>
    </w:p>
    <w:p w14:paraId="5B4AC278" w14:textId="5D32A6C4"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highlight w:val="white"/>
        </w:rPr>
        <w:t xml:space="preserve">2.1 </w:t>
      </w:r>
      <w:r>
        <w:rPr>
          <w:rFonts w:ascii="Open Sans" w:eastAsia="Open Sans" w:hAnsi="Open Sans" w:cs="Open Sans"/>
          <w:sz w:val="20"/>
          <w:szCs w:val="20"/>
          <w:highlight w:val="white"/>
        </w:rPr>
        <w:tab/>
        <w:t xml:space="preserve">The Sailing Instructions will be available no later than </w:t>
      </w:r>
      <w:r w:rsidR="00164F56" w:rsidRPr="00CD506A">
        <w:rPr>
          <w:rFonts w:ascii="Open Sans" w:eastAsia="Open Sans" w:hAnsi="Open Sans" w:cs="Open Sans"/>
          <w:sz w:val="20"/>
          <w:szCs w:val="20"/>
          <w:highlight w:val="white"/>
        </w:rPr>
        <w:t>0900, Wednesday March 13th</w:t>
      </w:r>
      <w:r>
        <w:rPr>
          <w:rFonts w:ascii="Open Sans" w:eastAsia="Open Sans" w:hAnsi="Open Sans" w:cs="Open Sans"/>
          <w:sz w:val="20"/>
          <w:szCs w:val="20"/>
          <w:highlight w:val="white"/>
        </w:rPr>
        <w:t xml:space="preserve"> at </w:t>
      </w:r>
      <w:r>
        <w:rPr>
          <w:rFonts w:ascii="Open Sans" w:eastAsia="Open Sans" w:hAnsi="Open Sans" w:cs="Open Sans"/>
          <w:sz w:val="20"/>
          <w:szCs w:val="20"/>
          <w:highlight w:val="white"/>
        </w:rPr>
        <w:br/>
      </w:r>
      <w:r w:rsidR="00FA5295">
        <w:rPr>
          <w:rFonts w:ascii="Open Sans" w:eastAsia="Open Sans" w:hAnsi="Open Sans" w:cs="Open Sans"/>
          <w:sz w:val="20"/>
          <w:szCs w:val="20"/>
          <w:highlight w:val="white"/>
        </w:rPr>
        <w:t>https://www.qcyc.org.nz</w:t>
      </w:r>
      <w:r>
        <w:rPr>
          <w:rFonts w:ascii="Open Sans" w:eastAsia="Open Sans" w:hAnsi="Open Sans" w:cs="Open Sans"/>
          <w:sz w:val="20"/>
          <w:szCs w:val="20"/>
          <w:highlight w:val="white"/>
        </w:rPr>
        <w:t xml:space="preserve"> Printed copies of the Sailing Instructions will not be made available to competitors.</w:t>
      </w:r>
    </w:p>
    <w:p w14:paraId="07FA41DE" w14:textId="77777777" w:rsidR="00CD506A" w:rsidRDefault="00CD506A">
      <w:pPr>
        <w:spacing w:before="216" w:after="216" w:line="288" w:lineRule="auto"/>
        <w:ind w:left="720"/>
        <w:jc w:val="both"/>
        <w:rPr>
          <w:rFonts w:ascii="Open Sans" w:eastAsia="Open Sans" w:hAnsi="Open Sans" w:cs="Open Sans"/>
          <w:sz w:val="20"/>
          <w:szCs w:val="20"/>
        </w:rPr>
      </w:pPr>
    </w:p>
    <w:p w14:paraId="508B366B" w14:textId="1CCC6147" w:rsidR="00CD506A" w:rsidRDefault="00CD506A" w:rsidP="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b/>
          <w:color w:val="2E5073"/>
          <w:sz w:val="48"/>
          <w:szCs w:val="48"/>
        </w:rPr>
        <w:t xml:space="preserve">3 </w:t>
      </w:r>
      <w:r>
        <w:rPr>
          <w:rFonts w:ascii="Open Sans" w:eastAsia="Open Sans" w:hAnsi="Open Sans" w:cs="Open Sans"/>
          <w:b/>
          <w:color w:val="2E5073"/>
          <w:sz w:val="48"/>
          <w:szCs w:val="48"/>
        </w:rPr>
        <w:tab/>
      </w:r>
      <w:proofErr w:type="gramStart"/>
      <w:r>
        <w:rPr>
          <w:rFonts w:ascii="Open Sans" w:eastAsia="Open Sans" w:hAnsi="Open Sans" w:cs="Open Sans"/>
          <w:b/>
          <w:color w:val="2E5073"/>
          <w:sz w:val="48"/>
          <w:szCs w:val="48"/>
        </w:rPr>
        <w:t>COMMUNICATION</w:t>
      </w:r>
      <w:proofErr w:type="gramEnd"/>
    </w:p>
    <w:p w14:paraId="07B39252" w14:textId="5E1B3A09" w:rsidR="00CD506A" w:rsidRDefault="00CD506A" w:rsidP="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3.1     The Official Notice Board will be located </w:t>
      </w:r>
      <w:r w:rsidRPr="00FA5295">
        <w:rPr>
          <w:rFonts w:ascii="Open Sans" w:eastAsia="Open Sans" w:hAnsi="Open Sans" w:cs="Open Sans"/>
          <w:sz w:val="20"/>
          <w:szCs w:val="20"/>
        </w:rPr>
        <w:t>adjacent to the main entry for</w:t>
      </w:r>
      <w:r>
        <w:rPr>
          <w:rFonts w:ascii="Open Sans" w:eastAsia="Open Sans" w:hAnsi="Open Sans" w:cs="Open Sans"/>
          <w:color w:val="FF0000"/>
          <w:sz w:val="20"/>
          <w:szCs w:val="20"/>
        </w:rPr>
        <w:t xml:space="preserve"> </w:t>
      </w:r>
      <w:r>
        <w:rPr>
          <w:rFonts w:ascii="Open Sans" w:eastAsia="Open Sans" w:hAnsi="Open Sans" w:cs="Open Sans"/>
          <w:sz w:val="20"/>
          <w:szCs w:val="20"/>
        </w:rPr>
        <w:t>clubhouse.</w:t>
      </w:r>
    </w:p>
    <w:p w14:paraId="0F011967" w14:textId="318F1202" w:rsidR="00CD506A" w:rsidRPr="00D77265" w:rsidRDefault="00CD506A" w:rsidP="00CD506A">
      <w:pPr>
        <w:spacing w:before="216" w:after="216" w:line="288" w:lineRule="auto"/>
        <w:ind w:left="720"/>
        <w:jc w:val="both"/>
        <w:rPr>
          <w:rFonts w:ascii="Open Sans" w:eastAsia="Open Sans" w:hAnsi="Open Sans" w:cs="Open Sans"/>
          <w:color w:val="1155CC"/>
          <w:sz w:val="20"/>
          <w:szCs w:val="20"/>
          <w:u w:val="single"/>
        </w:rPr>
      </w:pPr>
      <w:r>
        <w:rPr>
          <w:sz w:val="20"/>
          <w:szCs w:val="20"/>
        </w:rPr>
        <w:t xml:space="preserve">3.2     </w:t>
      </w:r>
      <w:r>
        <w:rPr>
          <w:rFonts w:ascii="Open Sans" w:eastAsia="Open Sans" w:hAnsi="Open Sans" w:cs="Open Sans"/>
          <w:color w:val="3C4043"/>
          <w:sz w:val="20"/>
          <w:szCs w:val="20"/>
          <w:highlight w:val="white"/>
        </w:rPr>
        <w:t>The online notice board is located at</w:t>
      </w:r>
      <w:r>
        <w:rPr>
          <w:rFonts w:ascii="Open Sans" w:eastAsia="Open Sans" w:hAnsi="Open Sans" w:cs="Open Sans"/>
          <w:color w:val="FF0000"/>
          <w:sz w:val="20"/>
          <w:szCs w:val="20"/>
          <w:highlight w:val="white"/>
        </w:rPr>
        <w:t xml:space="preserve"> </w:t>
      </w:r>
      <w:proofErr w:type="gramStart"/>
      <w:r w:rsidR="00FA5295" w:rsidRPr="00D77265">
        <w:rPr>
          <w:rFonts w:ascii="Open Sans" w:eastAsia="Open Sans" w:hAnsi="Open Sans" w:cs="Open Sans"/>
          <w:color w:val="1155CC"/>
          <w:sz w:val="20"/>
          <w:szCs w:val="20"/>
          <w:u w:val="single"/>
        </w:rPr>
        <w:t>https://www.qcyc.org.nz</w:t>
      </w:r>
      <w:proofErr w:type="gramEnd"/>
    </w:p>
    <w:p w14:paraId="38382E14" w14:textId="27CA8E2B" w:rsidR="00CD506A" w:rsidRDefault="00CD506A" w:rsidP="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3.3 </w:t>
      </w:r>
      <w:r>
        <w:rPr>
          <w:rFonts w:ascii="Open Sans" w:eastAsia="Open Sans" w:hAnsi="Open Sans" w:cs="Open Sans"/>
          <w:sz w:val="20"/>
          <w:szCs w:val="20"/>
        </w:rPr>
        <w:tab/>
        <w:t>Except in an emergency, a boat that is racing shall not make voice or data transmissions and shall not receive voice or data communication that is not available to all boats. This restriction also applies to mobile telephones. [DP]</w:t>
      </w:r>
    </w:p>
    <w:p w14:paraId="6B76BF3D" w14:textId="77777777" w:rsidR="00844E50" w:rsidRDefault="00844E50">
      <w:pPr>
        <w:widowControl w:val="0"/>
        <w:spacing w:line="240" w:lineRule="auto"/>
        <w:ind w:firstLine="720"/>
        <w:rPr>
          <w:rFonts w:ascii="Open Sans" w:eastAsia="Open Sans" w:hAnsi="Open Sans" w:cs="Open Sans"/>
          <w:sz w:val="20"/>
          <w:szCs w:val="20"/>
        </w:rPr>
      </w:pPr>
    </w:p>
    <w:p w14:paraId="4593651F" w14:textId="77777777"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 xml:space="preserve">4 </w:t>
      </w:r>
      <w:r>
        <w:rPr>
          <w:rFonts w:ascii="Open Sans" w:eastAsia="Open Sans" w:hAnsi="Open Sans" w:cs="Open Sans"/>
          <w:b/>
          <w:color w:val="2E5073"/>
          <w:sz w:val="48"/>
          <w:szCs w:val="48"/>
        </w:rPr>
        <w:tab/>
        <w:t>ELIGIBILITY AND ENTRY</w:t>
      </w:r>
    </w:p>
    <w:p w14:paraId="429B27B5" w14:textId="77777777"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rPr>
        <w:t xml:space="preserve">4.1 </w:t>
      </w:r>
      <w:r>
        <w:rPr>
          <w:rFonts w:ascii="Open Sans" w:eastAsia="Open Sans" w:hAnsi="Open Sans" w:cs="Open Sans"/>
          <w:sz w:val="20"/>
          <w:szCs w:val="20"/>
        </w:rPr>
        <w:tab/>
      </w:r>
      <w:r>
        <w:rPr>
          <w:rFonts w:ascii="Open Sans" w:eastAsia="Open Sans" w:hAnsi="Open Sans" w:cs="Open Sans"/>
          <w:sz w:val="20"/>
          <w:szCs w:val="20"/>
          <w:highlight w:val="white"/>
        </w:rPr>
        <w:t>The regatta is open to boats of the Optimist class, competing in the Open, White and Green Fleets.</w:t>
      </w:r>
    </w:p>
    <w:p w14:paraId="554F359A" w14:textId="77777777"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4.2         For all fleet entry guidelines refer to Addendum A. </w:t>
      </w:r>
    </w:p>
    <w:p w14:paraId="5AC82F88" w14:textId="119E207D"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4.3</w:t>
      </w:r>
      <w:r>
        <w:rPr>
          <w:rFonts w:ascii="Open Sans" w:eastAsia="Open Sans" w:hAnsi="Open Sans" w:cs="Open Sans"/>
          <w:sz w:val="20"/>
          <w:szCs w:val="20"/>
          <w:highlight w:val="white"/>
        </w:rPr>
        <w:tab/>
        <w:t xml:space="preserve">The regatta is open to competitors born in the year </w:t>
      </w:r>
      <w:r w:rsidR="00AB4B3A" w:rsidRPr="00FA5295">
        <w:rPr>
          <w:rFonts w:ascii="Open Sans" w:eastAsia="Open Sans" w:hAnsi="Open Sans" w:cs="Open Sans"/>
          <w:sz w:val="20"/>
          <w:szCs w:val="20"/>
          <w:highlight w:val="white"/>
        </w:rPr>
        <w:t xml:space="preserve">2009 </w:t>
      </w:r>
      <w:r>
        <w:rPr>
          <w:rFonts w:ascii="Open Sans" w:eastAsia="Open Sans" w:hAnsi="Open Sans" w:cs="Open Sans"/>
          <w:sz w:val="20"/>
          <w:szCs w:val="20"/>
          <w:highlight w:val="white"/>
        </w:rPr>
        <w:t>or later.</w:t>
      </w:r>
    </w:p>
    <w:p w14:paraId="4CD46566" w14:textId="3EABFE74" w:rsidR="00844E50" w:rsidRDefault="00B314BF">
      <w:pPr>
        <w:spacing w:before="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4.4       Competitors must be a financial member of a yacht club affiliated to Yachting New Zealand AND be a member of NZIODA (class association). </w:t>
      </w:r>
    </w:p>
    <w:p w14:paraId="0B42D09A" w14:textId="70A7CB05" w:rsidR="00844E50" w:rsidRDefault="00B314BF">
      <w:pPr>
        <w:spacing w:after="216" w:line="288" w:lineRule="auto"/>
        <w:ind w:left="709"/>
        <w:jc w:val="both"/>
        <w:rPr>
          <w:rFonts w:ascii="Open Sans" w:eastAsia="Open Sans" w:hAnsi="Open Sans" w:cs="Open Sans"/>
          <w:sz w:val="20"/>
          <w:szCs w:val="20"/>
        </w:rPr>
      </w:pPr>
      <w:r>
        <w:rPr>
          <w:rFonts w:ascii="Open Sans" w:eastAsia="Open Sans" w:hAnsi="Open Sans" w:cs="Open Sans"/>
          <w:sz w:val="20"/>
          <w:szCs w:val="20"/>
        </w:rPr>
        <w:t xml:space="preserve">4.5 </w:t>
      </w:r>
      <w:r>
        <w:rPr>
          <w:rFonts w:ascii="Open Sans" w:eastAsia="Open Sans" w:hAnsi="Open Sans" w:cs="Open Sans"/>
          <w:sz w:val="20"/>
          <w:szCs w:val="20"/>
        </w:rPr>
        <w:tab/>
        <w:t>This regatta is an NZIODA Ranking Regatta. Sailors who go on to be selected to a NZIODA travelling or development team will be required to be a New Zealand National or Resident in New Zealand. They will also be required to be:</w:t>
      </w:r>
    </w:p>
    <w:p w14:paraId="1D494F8E" w14:textId="77777777" w:rsidR="00844E50" w:rsidRDefault="00B314BF" w:rsidP="00AB4B3A">
      <w:pPr>
        <w:spacing w:after="216" w:line="288" w:lineRule="auto"/>
        <w:ind w:left="720" w:firstLine="720"/>
        <w:jc w:val="both"/>
        <w:rPr>
          <w:rFonts w:ascii="Open Sans" w:eastAsia="Open Sans" w:hAnsi="Open Sans" w:cs="Open Sans"/>
          <w:sz w:val="20"/>
          <w:szCs w:val="20"/>
        </w:rPr>
      </w:pPr>
      <w:r>
        <w:rPr>
          <w:rFonts w:ascii="Open Sans" w:eastAsia="Open Sans" w:hAnsi="Open Sans" w:cs="Open Sans"/>
          <w:sz w:val="20"/>
          <w:szCs w:val="20"/>
        </w:rPr>
        <w:t xml:space="preserve">a) A financial member of NZIODA </w:t>
      </w:r>
      <w:hyperlink r:id="rId13">
        <w:r>
          <w:rPr>
            <w:rFonts w:ascii="Open Sans" w:eastAsia="Open Sans" w:hAnsi="Open Sans" w:cs="Open Sans"/>
            <w:color w:val="1155CC"/>
            <w:sz w:val="20"/>
            <w:szCs w:val="20"/>
            <w:u w:val="single"/>
          </w:rPr>
          <w:t>https://optimist.org.nz/sailor-registration/</w:t>
        </w:r>
      </w:hyperlink>
    </w:p>
    <w:p w14:paraId="207DC97D" w14:textId="77777777" w:rsidR="00844E50" w:rsidRDefault="00B314BF" w:rsidP="00AB4B3A">
      <w:pPr>
        <w:ind w:left="720" w:firstLine="720"/>
        <w:jc w:val="both"/>
        <w:rPr>
          <w:rFonts w:ascii="Open Sans" w:eastAsia="Open Sans" w:hAnsi="Open Sans" w:cs="Open Sans"/>
          <w:sz w:val="20"/>
          <w:szCs w:val="20"/>
        </w:rPr>
      </w:pPr>
      <w:r>
        <w:rPr>
          <w:rFonts w:ascii="Open Sans" w:eastAsia="Open Sans" w:hAnsi="Open Sans" w:cs="Open Sans"/>
          <w:sz w:val="20"/>
          <w:szCs w:val="20"/>
        </w:rPr>
        <w:lastRenderedPageBreak/>
        <w:t>b) Eligible for an NZIODA representative team. Further details -</w:t>
      </w:r>
      <w:r>
        <w:rPr>
          <w:rFonts w:ascii="Open Sans" w:eastAsia="Open Sans" w:hAnsi="Open Sans" w:cs="Open Sans"/>
          <w:b/>
          <w:color w:val="2E5073"/>
          <w:sz w:val="20"/>
          <w:szCs w:val="20"/>
        </w:rPr>
        <w:tab/>
      </w:r>
      <w:hyperlink r:id="rId14">
        <w:r>
          <w:rPr>
            <w:rFonts w:ascii="Open Sans" w:eastAsia="Open Sans" w:hAnsi="Open Sans" w:cs="Open Sans"/>
            <w:color w:val="1155CC"/>
            <w:sz w:val="20"/>
            <w:szCs w:val="20"/>
            <w:u w:val="single"/>
          </w:rPr>
          <w:t>https://optimist.org.nz/nz-optimist-sailing-team/</w:t>
        </w:r>
      </w:hyperlink>
      <w:r>
        <w:rPr>
          <w:rFonts w:ascii="Open Sans" w:eastAsia="Open Sans" w:hAnsi="Open Sans" w:cs="Open Sans"/>
          <w:b/>
          <w:color w:val="2E5073"/>
          <w:sz w:val="20"/>
          <w:szCs w:val="20"/>
        </w:rPr>
        <w:t xml:space="preserve"> </w:t>
      </w:r>
    </w:p>
    <w:p w14:paraId="14A77E27" w14:textId="7FDAD44E" w:rsidR="00844E50" w:rsidRPr="00FA5295"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4.6</w:t>
      </w:r>
      <w:r>
        <w:rPr>
          <w:rFonts w:ascii="Open Sans" w:eastAsia="Open Sans" w:hAnsi="Open Sans" w:cs="Open Sans"/>
          <w:sz w:val="20"/>
          <w:szCs w:val="20"/>
        </w:rPr>
        <w:tab/>
        <w:t xml:space="preserve">Eligible boats may enter by going to </w:t>
      </w:r>
      <w:r w:rsidR="00FA5295" w:rsidRPr="00D77265">
        <w:rPr>
          <w:rFonts w:ascii="Open Sans" w:eastAsia="Open Sans" w:hAnsi="Open Sans" w:cs="Open Sans"/>
          <w:color w:val="1155CC"/>
          <w:sz w:val="20"/>
          <w:szCs w:val="20"/>
          <w:u w:val="single"/>
        </w:rPr>
        <w:t>https://www.qcyc.org.nz</w:t>
      </w:r>
      <w:r w:rsidR="00AB4B3A">
        <w:rPr>
          <w:rFonts w:ascii="Open Sans" w:eastAsia="Open Sans" w:hAnsi="Open Sans" w:cs="Open Sans"/>
          <w:color w:val="FF0000"/>
          <w:sz w:val="20"/>
          <w:szCs w:val="20"/>
        </w:rPr>
        <w:t xml:space="preserve"> </w:t>
      </w:r>
      <w:r>
        <w:rPr>
          <w:rFonts w:ascii="Open Sans" w:eastAsia="Open Sans" w:hAnsi="Open Sans" w:cs="Open Sans"/>
          <w:sz w:val="20"/>
          <w:szCs w:val="20"/>
        </w:rPr>
        <w:t xml:space="preserve">and completing the online entry form and paying the correct entry fee by </w:t>
      </w:r>
      <w:r w:rsidR="00164F56" w:rsidRPr="00FA5295">
        <w:rPr>
          <w:rFonts w:ascii="Open Sans" w:eastAsia="Open Sans" w:hAnsi="Open Sans" w:cs="Open Sans"/>
          <w:sz w:val="20"/>
          <w:szCs w:val="20"/>
        </w:rPr>
        <w:t>midnight, March 20th.</w:t>
      </w:r>
    </w:p>
    <w:p w14:paraId="789F6B6A" w14:textId="20E2FA60"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4.7</w:t>
      </w:r>
      <w:r>
        <w:rPr>
          <w:rFonts w:ascii="Open Sans" w:eastAsia="Open Sans" w:hAnsi="Open Sans" w:cs="Open Sans"/>
          <w:sz w:val="20"/>
          <w:szCs w:val="20"/>
        </w:rPr>
        <w:tab/>
        <w:t xml:space="preserve">Late entries will </w:t>
      </w:r>
      <w:r w:rsidR="00745D39">
        <w:rPr>
          <w:rFonts w:ascii="Open Sans" w:eastAsia="Open Sans" w:hAnsi="Open Sans" w:cs="Open Sans"/>
          <w:sz w:val="20"/>
          <w:szCs w:val="20"/>
        </w:rPr>
        <w:t>not</w:t>
      </w:r>
      <w:r w:rsidR="00531A84">
        <w:rPr>
          <w:rFonts w:ascii="Open Sans" w:eastAsia="Open Sans" w:hAnsi="Open Sans" w:cs="Open Sans"/>
          <w:sz w:val="20"/>
          <w:szCs w:val="20"/>
        </w:rPr>
        <w:t xml:space="preserve"> be </w:t>
      </w:r>
      <w:r>
        <w:rPr>
          <w:rFonts w:ascii="Open Sans" w:eastAsia="Open Sans" w:hAnsi="Open Sans" w:cs="Open Sans"/>
          <w:sz w:val="20"/>
          <w:szCs w:val="20"/>
        </w:rPr>
        <w:t>accepted</w:t>
      </w:r>
      <w:r w:rsidR="00531A84">
        <w:rPr>
          <w:rFonts w:ascii="Open Sans" w:eastAsia="Open Sans" w:hAnsi="Open Sans" w:cs="Open Sans"/>
          <w:sz w:val="20"/>
          <w:szCs w:val="20"/>
        </w:rPr>
        <w:t>.</w:t>
      </w:r>
    </w:p>
    <w:p w14:paraId="16E8CC21" w14:textId="77777777"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rPr>
        <w:t>4.8</w:t>
      </w:r>
      <w:r>
        <w:rPr>
          <w:rFonts w:ascii="Open Sans" w:eastAsia="Open Sans" w:hAnsi="Open Sans" w:cs="Open Sans"/>
          <w:sz w:val="20"/>
          <w:szCs w:val="20"/>
        </w:rPr>
        <w:tab/>
        <w:t xml:space="preserve">Overseas competitors will need to provide proof of age and club membership with their entry. A copy of their passport is acceptable </w:t>
      </w:r>
      <w:r>
        <w:rPr>
          <w:rFonts w:ascii="Open Sans" w:eastAsia="Open Sans" w:hAnsi="Open Sans" w:cs="Open Sans"/>
          <w:sz w:val="20"/>
          <w:szCs w:val="20"/>
          <w:highlight w:val="white"/>
        </w:rPr>
        <w:t xml:space="preserve">at club registration. </w:t>
      </w:r>
    </w:p>
    <w:p w14:paraId="7BEBC2F6"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4.9</w:t>
      </w:r>
      <w:r>
        <w:rPr>
          <w:rFonts w:ascii="Open Sans" w:eastAsia="Open Sans" w:hAnsi="Open Sans" w:cs="Open Sans"/>
          <w:sz w:val="20"/>
          <w:szCs w:val="20"/>
        </w:rPr>
        <w:tab/>
        <w:t xml:space="preserve">The running and </w:t>
      </w:r>
      <w:proofErr w:type="spellStart"/>
      <w:r>
        <w:rPr>
          <w:rFonts w:ascii="Open Sans" w:eastAsia="Open Sans" w:hAnsi="Open Sans" w:cs="Open Sans"/>
          <w:sz w:val="20"/>
          <w:szCs w:val="20"/>
        </w:rPr>
        <w:t>organisation</w:t>
      </w:r>
      <w:proofErr w:type="spellEnd"/>
      <w:r>
        <w:rPr>
          <w:rFonts w:ascii="Open Sans" w:eastAsia="Open Sans" w:hAnsi="Open Sans" w:cs="Open Sans"/>
          <w:sz w:val="20"/>
          <w:szCs w:val="20"/>
        </w:rPr>
        <w:t xml:space="preserve"> of this regatta will be subject to the </w:t>
      </w:r>
      <w:r>
        <w:rPr>
          <w:rFonts w:ascii="Open Sans" w:eastAsia="Open Sans" w:hAnsi="Open Sans" w:cs="Open Sans"/>
          <w:sz w:val="20"/>
          <w:szCs w:val="20"/>
          <w:highlight w:val="white"/>
        </w:rPr>
        <w:t xml:space="preserve">Ministry of Health Covid-19 </w:t>
      </w:r>
      <w:r>
        <w:rPr>
          <w:rFonts w:ascii="Open Sans" w:eastAsia="Open Sans" w:hAnsi="Open Sans" w:cs="Open Sans"/>
          <w:sz w:val="20"/>
          <w:szCs w:val="20"/>
        </w:rPr>
        <w:t>requirements at the time.</w:t>
      </w:r>
    </w:p>
    <w:p w14:paraId="1C79E1C2" w14:textId="6404012C" w:rsidR="00FA5295" w:rsidRDefault="00B314BF" w:rsidP="00D77265">
      <w:pPr>
        <w:spacing w:before="216" w:after="216" w:line="288" w:lineRule="auto"/>
        <w:ind w:left="720"/>
        <w:rPr>
          <w:rFonts w:ascii="Open Sans" w:eastAsia="Open Sans" w:hAnsi="Open Sans" w:cs="Open Sans"/>
          <w:b/>
          <w:color w:val="2E5073"/>
          <w:sz w:val="48"/>
          <w:szCs w:val="48"/>
        </w:rPr>
      </w:pPr>
      <w:r>
        <w:rPr>
          <w:rFonts w:ascii="Open Sans" w:eastAsia="Open Sans" w:hAnsi="Open Sans" w:cs="Open Sans"/>
          <w:sz w:val="20"/>
          <w:szCs w:val="20"/>
        </w:rPr>
        <w:t>4.10</w:t>
      </w:r>
      <w:r>
        <w:rPr>
          <w:rFonts w:ascii="Open Sans" w:eastAsia="Open Sans" w:hAnsi="Open Sans" w:cs="Open Sans"/>
          <w:sz w:val="20"/>
          <w:szCs w:val="20"/>
        </w:rPr>
        <w:tab/>
        <w:t xml:space="preserve">Sailors wishing to charter a boat for the regatta should contact the </w:t>
      </w:r>
      <w:proofErr w:type="spellStart"/>
      <w:r>
        <w:rPr>
          <w:rFonts w:ascii="Open Sans" w:eastAsia="Open Sans" w:hAnsi="Open Sans" w:cs="Open Sans"/>
          <w:sz w:val="20"/>
          <w:szCs w:val="20"/>
        </w:rPr>
        <w:t>Organising</w:t>
      </w:r>
      <w:proofErr w:type="spellEnd"/>
      <w:r>
        <w:rPr>
          <w:rFonts w:ascii="Open Sans" w:eastAsia="Open Sans" w:hAnsi="Open Sans" w:cs="Open Sans"/>
          <w:sz w:val="20"/>
          <w:szCs w:val="20"/>
        </w:rPr>
        <w:t xml:space="preserve"> Authority or NZIODA for recommendations </w:t>
      </w:r>
      <w:hyperlink r:id="rId15" w:history="1">
        <w:r w:rsidR="00FA5295" w:rsidRPr="00D77265">
          <w:rPr>
            <w:rFonts w:ascii="Open Sans" w:eastAsia="Open Sans" w:hAnsi="Open Sans" w:cs="Open Sans"/>
            <w:color w:val="1155CC"/>
            <w:sz w:val="20"/>
            <w:szCs w:val="20"/>
            <w:u w:val="single"/>
          </w:rPr>
          <w:t>https://www.qcyc.org.nz</w:t>
        </w:r>
      </w:hyperlink>
      <w:r w:rsidR="00D77265" w:rsidRPr="00D77265">
        <w:rPr>
          <w:rFonts w:ascii="Open Sans" w:eastAsia="Open Sans" w:hAnsi="Open Sans" w:cs="Open Sans"/>
          <w:sz w:val="20"/>
          <w:szCs w:val="20"/>
        </w:rPr>
        <w:t xml:space="preserve">  </w:t>
      </w:r>
      <w:r>
        <w:rPr>
          <w:rFonts w:ascii="Open Sans" w:eastAsia="Open Sans" w:hAnsi="Open Sans" w:cs="Open Sans"/>
          <w:sz w:val="20"/>
          <w:szCs w:val="20"/>
        </w:rPr>
        <w:t xml:space="preserve">or </w:t>
      </w:r>
      <w:hyperlink r:id="rId16">
        <w:r>
          <w:rPr>
            <w:rFonts w:ascii="Open Sans" w:eastAsia="Open Sans" w:hAnsi="Open Sans" w:cs="Open Sans"/>
            <w:color w:val="1155CC"/>
            <w:sz w:val="20"/>
            <w:szCs w:val="20"/>
            <w:u w:val="single"/>
          </w:rPr>
          <w:t>https://optimist.org.nz/</w:t>
        </w:r>
      </w:hyperlink>
    </w:p>
    <w:p w14:paraId="780D9444" w14:textId="23D0CDF4"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 xml:space="preserve">5 </w:t>
      </w:r>
      <w:r>
        <w:rPr>
          <w:rFonts w:ascii="Open Sans" w:eastAsia="Open Sans" w:hAnsi="Open Sans" w:cs="Open Sans"/>
          <w:b/>
          <w:color w:val="2E5073"/>
          <w:sz w:val="48"/>
          <w:szCs w:val="48"/>
        </w:rPr>
        <w:tab/>
        <w:t>FEES</w:t>
      </w:r>
    </w:p>
    <w:p w14:paraId="3BFDFEB9"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5.1 </w:t>
      </w:r>
      <w:r>
        <w:rPr>
          <w:rFonts w:ascii="Open Sans" w:eastAsia="Open Sans" w:hAnsi="Open Sans" w:cs="Open Sans"/>
          <w:sz w:val="20"/>
          <w:szCs w:val="20"/>
        </w:rPr>
        <w:tab/>
        <w:t>Required fees NZD (incl. GST) are as follows:</w:t>
      </w:r>
    </w:p>
    <w:tbl>
      <w:tblPr>
        <w:tblStyle w:val="a"/>
        <w:tblW w:w="6540" w:type="dxa"/>
        <w:tblInd w:w="720" w:type="dxa"/>
        <w:tblLayout w:type="fixed"/>
        <w:tblLook w:val="0000" w:firstRow="0" w:lastRow="0" w:firstColumn="0" w:lastColumn="0" w:noHBand="0" w:noVBand="0"/>
      </w:tblPr>
      <w:tblGrid>
        <w:gridCol w:w="3375"/>
        <w:gridCol w:w="3165"/>
      </w:tblGrid>
      <w:tr w:rsidR="00844E50" w14:paraId="314A227A" w14:textId="77777777">
        <w:trPr>
          <w:trHeight w:val="60"/>
        </w:trPr>
        <w:tc>
          <w:tcPr>
            <w:tcW w:w="3375" w:type="dxa"/>
            <w:tcBorders>
              <w:top w:val="single" w:sz="6" w:space="0" w:color="000000"/>
              <w:left w:val="single" w:sz="6" w:space="0" w:color="000000"/>
              <w:bottom w:val="single" w:sz="6" w:space="0" w:color="000000"/>
              <w:right w:val="single" w:sz="6" w:space="0" w:color="000000"/>
            </w:tcBorders>
            <w:shd w:val="clear" w:color="auto" w:fill="5A8993"/>
            <w:tcMar>
              <w:top w:w="80" w:type="dxa"/>
              <w:left w:w="80" w:type="dxa"/>
              <w:bottom w:w="80" w:type="dxa"/>
              <w:right w:w="80" w:type="dxa"/>
            </w:tcMar>
          </w:tcPr>
          <w:p w14:paraId="1A21C92A" w14:textId="77777777" w:rsidR="00844E50" w:rsidRDefault="00B314BF">
            <w:pPr>
              <w:spacing w:line="288" w:lineRule="auto"/>
              <w:ind w:left="-1440" w:right="-630" w:firstLine="630"/>
              <w:jc w:val="center"/>
              <w:rPr>
                <w:rFonts w:ascii="EB Garamond" w:eastAsia="EB Garamond" w:hAnsi="EB Garamond" w:cs="EB Garamond"/>
                <w:sz w:val="24"/>
                <w:szCs w:val="24"/>
              </w:rPr>
            </w:pPr>
            <w:r>
              <w:rPr>
                <w:rFonts w:ascii="Open Sans" w:eastAsia="Open Sans" w:hAnsi="Open Sans" w:cs="Open Sans"/>
                <w:b/>
                <w:sz w:val="20"/>
                <w:szCs w:val="20"/>
              </w:rPr>
              <w:t>Class</w:t>
            </w:r>
          </w:p>
        </w:tc>
        <w:tc>
          <w:tcPr>
            <w:tcW w:w="3165" w:type="dxa"/>
            <w:tcBorders>
              <w:top w:val="single" w:sz="6" w:space="0" w:color="000000"/>
              <w:left w:val="single" w:sz="6" w:space="0" w:color="000000"/>
              <w:bottom w:val="single" w:sz="6" w:space="0" w:color="000000"/>
              <w:right w:val="single" w:sz="6" w:space="0" w:color="000000"/>
            </w:tcBorders>
            <w:shd w:val="clear" w:color="auto" w:fill="5A8993"/>
            <w:tcMar>
              <w:top w:w="80" w:type="dxa"/>
              <w:left w:w="80" w:type="dxa"/>
              <w:bottom w:w="80" w:type="dxa"/>
              <w:right w:w="80" w:type="dxa"/>
            </w:tcMar>
            <w:vAlign w:val="center"/>
          </w:tcPr>
          <w:p w14:paraId="1D2F0E73" w14:textId="77777777" w:rsidR="00844E50" w:rsidRPr="00D77265" w:rsidRDefault="00B314BF">
            <w:pPr>
              <w:spacing w:line="288" w:lineRule="auto"/>
              <w:ind w:left="-1440" w:firstLine="630"/>
              <w:jc w:val="center"/>
              <w:rPr>
                <w:rFonts w:ascii="Open Sans" w:eastAsia="Open Sans" w:hAnsi="Open Sans" w:cs="Open Sans"/>
                <w:b/>
                <w:bCs/>
                <w:sz w:val="20"/>
                <w:szCs w:val="20"/>
              </w:rPr>
            </w:pPr>
            <w:r w:rsidRPr="00D77265">
              <w:rPr>
                <w:rFonts w:ascii="Open Sans" w:eastAsia="Open Sans" w:hAnsi="Open Sans" w:cs="Open Sans"/>
                <w:b/>
                <w:bCs/>
                <w:sz w:val="20"/>
                <w:szCs w:val="20"/>
              </w:rPr>
              <w:t>Entry Fee</w:t>
            </w:r>
          </w:p>
        </w:tc>
      </w:tr>
      <w:tr w:rsidR="00844E50" w14:paraId="078F4CF4" w14:textId="77777777">
        <w:trPr>
          <w:trHeight w:val="60"/>
        </w:trPr>
        <w:tc>
          <w:tcPr>
            <w:tcW w:w="3375" w:type="dxa"/>
            <w:tcBorders>
              <w:top w:val="single" w:sz="6" w:space="0" w:color="000000"/>
              <w:left w:val="single" w:sz="4" w:space="0" w:color="2E5073"/>
              <w:bottom w:val="single" w:sz="4" w:space="0" w:color="2E5073"/>
              <w:right w:val="single" w:sz="4" w:space="0" w:color="2E5073"/>
            </w:tcBorders>
            <w:tcMar>
              <w:top w:w="80" w:type="dxa"/>
              <w:left w:w="80" w:type="dxa"/>
              <w:bottom w:w="80" w:type="dxa"/>
              <w:right w:w="80" w:type="dxa"/>
            </w:tcMar>
          </w:tcPr>
          <w:p w14:paraId="04196DDA" w14:textId="77777777" w:rsidR="00844E50" w:rsidRDefault="00B314BF">
            <w:pPr>
              <w:spacing w:line="288" w:lineRule="auto"/>
              <w:ind w:left="-1440" w:firstLine="630"/>
              <w:jc w:val="center"/>
              <w:rPr>
                <w:rFonts w:ascii="EB Garamond" w:eastAsia="EB Garamond" w:hAnsi="EB Garamond" w:cs="EB Garamond"/>
                <w:sz w:val="24"/>
                <w:szCs w:val="24"/>
              </w:rPr>
            </w:pPr>
            <w:r>
              <w:rPr>
                <w:rFonts w:ascii="Open Sans" w:eastAsia="Open Sans" w:hAnsi="Open Sans" w:cs="Open Sans"/>
                <w:sz w:val="20"/>
                <w:szCs w:val="20"/>
              </w:rPr>
              <w:t>Open or White Fleet</w:t>
            </w:r>
          </w:p>
        </w:tc>
        <w:tc>
          <w:tcPr>
            <w:tcW w:w="3165" w:type="dxa"/>
            <w:tcBorders>
              <w:top w:val="single" w:sz="6" w:space="0" w:color="000000"/>
              <w:left w:val="single" w:sz="4" w:space="0" w:color="2E5073"/>
              <w:bottom w:val="single" w:sz="4" w:space="0" w:color="2E5073"/>
              <w:right w:val="single" w:sz="4" w:space="0" w:color="2E5073"/>
            </w:tcBorders>
            <w:tcMar>
              <w:top w:w="80" w:type="dxa"/>
              <w:left w:w="80" w:type="dxa"/>
              <w:bottom w:w="80" w:type="dxa"/>
              <w:right w:w="80" w:type="dxa"/>
            </w:tcMar>
            <w:vAlign w:val="center"/>
          </w:tcPr>
          <w:p w14:paraId="5E97FB44" w14:textId="480B78C8" w:rsidR="00844E50" w:rsidRPr="00D77265" w:rsidRDefault="00AB4B3A">
            <w:pPr>
              <w:spacing w:line="288" w:lineRule="auto"/>
              <w:ind w:left="-1440" w:firstLine="630"/>
              <w:jc w:val="center"/>
              <w:rPr>
                <w:rFonts w:ascii="Open Sans" w:eastAsia="Open Sans" w:hAnsi="Open Sans" w:cs="Open Sans"/>
                <w:sz w:val="20"/>
                <w:szCs w:val="20"/>
              </w:rPr>
            </w:pPr>
            <w:r w:rsidRPr="00D77265">
              <w:rPr>
                <w:rFonts w:ascii="Open Sans" w:eastAsia="Open Sans" w:hAnsi="Open Sans" w:cs="Open Sans"/>
                <w:sz w:val="20"/>
                <w:szCs w:val="20"/>
              </w:rPr>
              <w:t>$2</w:t>
            </w:r>
            <w:r w:rsidR="00F526B7">
              <w:rPr>
                <w:rFonts w:ascii="Open Sans" w:eastAsia="Open Sans" w:hAnsi="Open Sans" w:cs="Open Sans"/>
                <w:sz w:val="20"/>
                <w:szCs w:val="20"/>
              </w:rPr>
              <w:t>4</w:t>
            </w:r>
            <w:r w:rsidRPr="00D77265">
              <w:rPr>
                <w:rFonts w:ascii="Open Sans" w:eastAsia="Open Sans" w:hAnsi="Open Sans" w:cs="Open Sans"/>
                <w:sz w:val="20"/>
                <w:szCs w:val="20"/>
              </w:rPr>
              <w:t>0</w:t>
            </w:r>
          </w:p>
        </w:tc>
      </w:tr>
      <w:tr w:rsidR="00844E50" w14:paraId="28B417D5" w14:textId="77777777">
        <w:trPr>
          <w:trHeight w:val="60"/>
        </w:trPr>
        <w:tc>
          <w:tcPr>
            <w:tcW w:w="3375" w:type="dxa"/>
            <w:tcBorders>
              <w:top w:val="single" w:sz="4" w:space="0" w:color="2E5073"/>
              <w:left w:val="single" w:sz="4" w:space="0" w:color="2E5073"/>
              <w:bottom w:val="single" w:sz="4" w:space="0" w:color="2E5073"/>
              <w:right w:val="single" w:sz="4" w:space="0" w:color="2E5073"/>
            </w:tcBorders>
            <w:tcMar>
              <w:top w:w="80" w:type="dxa"/>
              <w:left w:w="80" w:type="dxa"/>
              <w:bottom w:w="80" w:type="dxa"/>
              <w:right w:w="80" w:type="dxa"/>
            </w:tcMar>
          </w:tcPr>
          <w:p w14:paraId="1F87D9AD" w14:textId="77777777" w:rsidR="00844E50" w:rsidRDefault="00B314BF">
            <w:pPr>
              <w:spacing w:line="288" w:lineRule="auto"/>
              <w:ind w:left="-1440" w:firstLine="630"/>
              <w:jc w:val="center"/>
              <w:rPr>
                <w:rFonts w:ascii="EB Garamond" w:eastAsia="EB Garamond" w:hAnsi="EB Garamond" w:cs="EB Garamond"/>
                <w:sz w:val="24"/>
                <w:szCs w:val="24"/>
              </w:rPr>
            </w:pPr>
            <w:r>
              <w:rPr>
                <w:rFonts w:ascii="Open Sans" w:eastAsia="Open Sans" w:hAnsi="Open Sans" w:cs="Open Sans"/>
                <w:sz w:val="20"/>
                <w:szCs w:val="20"/>
              </w:rPr>
              <w:t>Green Fleet</w:t>
            </w:r>
          </w:p>
        </w:tc>
        <w:tc>
          <w:tcPr>
            <w:tcW w:w="3165" w:type="dxa"/>
            <w:tcBorders>
              <w:top w:val="single" w:sz="4" w:space="0" w:color="2E5073"/>
              <w:left w:val="single" w:sz="4" w:space="0" w:color="2E5073"/>
              <w:bottom w:val="single" w:sz="4" w:space="0" w:color="2E5073"/>
              <w:right w:val="single" w:sz="4" w:space="0" w:color="2E5073"/>
            </w:tcBorders>
            <w:tcMar>
              <w:top w:w="80" w:type="dxa"/>
              <w:left w:w="80" w:type="dxa"/>
              <w:bottom w:w="80" w:type="dxa"/>
              <w:right w:w="80" w:type="dxa"/>
            </w:tcMar>
          </w:tcPr>
          <w:p w14:paraId="39B67BB1" w14:textId="6D7FB175" w:rsidR="00844E50" w:rsidRPr="00D77265" w:rsidRDefault="00AB4B3A">
            <w:pPr>
              <w:spacing w:line="288" w:lineRule="auto"/>
              <w:ind w:left="-1440" w:firstLine="630"/>
              <w:jc w:val="center"/>
              <w:rPr>
                <w:rFonts w:ascii="Open Sans" w:eastAsia="Open Sans" w:hAnsi="Open Sans" w:cs="Open Sans"/>
                <w:sz w:val="20"/>
                <w:szCs w:val="20"/>
              </w:rPr>
            </w:pPr>
            <w:r w:rsidRPr="00D77265">
              <w:rPr>
                <w:rFonts w:ascii="Open Sans" w:eastAsia="Open Sans" w:hAnsi="Open Sans" w:cs="Open Sans"/>
                <w:sz w:val="20"/>
                <w:szCs w:val="20"/>
              </w:rPr>
              <w:t>$19</w:t>
            </w:r>
            <w:r w:rsidR="00F526B7">
              <w:rPr>
                <w:rFonts w:ascii="Open Sans" w:eastAsia="Open Sans" w:hAnsi="Open Sans" w:cs="Open Sans"/>
                <w:sz w:val="20"/>
                <w:szCs w:val="20"/>
              </w:rPr>
              <w:t>0</w:t>
            </w:r>
          </w:p>
        </w:tc>
      </w:tr>
      <w:tr w:rsidR="00844E50" w14:paraId="76C5FED2" w14:textId="77777777">
        <w:trPr>
          <w:trHeight w:val="60"/>
        </w:trPr>
        <w:tc>
          <w:tcPr>
            <w:tcW w:w="3375" w:type="dxa"/>
            <w:tcBorders>
              <w:top w:val="single" w:sz="4" w:space="0" w:color="2E5073"/>
              <w:left w:val="single" w:sz="4" w:space="0" w:color="2E5073"/>
              <w:bottom w:val="single" w:sz="4" w:space="0" w:color="2E5073"/>
              <w:right w:val="single" w:sz="4" w:space="0" w:color="2E5073"/>
            </w:tcBorders>
            <w:tcMar>
              <w:top w:w="80" w:type="dxa"/>
              <w:left w:w="80" w:type="dxa"/>
              <w:bottom w:w="80" w:type="dxa"/>
              <w:right w:w="80" w:type="dxa"/>
            </w:tcMar>
          </w:tcPr>
          <w:p w14:paraId="20031AC0" w14:textId="77777777" w:rsidR="00844E50" w:rsidRDefault="00B314BF">
            <w:pPr>
              <w:spacing w:line="288" w:lineRule="auto"/>
              <w:ind w:left="-1440" w:firstLine="630"/>
              <w:jc w:val="center"/>
              <w:rPr>
                <w:rFonts w:ascii="Open Sans" w:eastAsia="Open Sans" w:hAnsi="Open Sans" w:cs="Open Sans"/>
                <w:sz w:val="20"/>
                <w:szCs w:val="20"/>
              </w:rPr>
            </w:pPr>
            <w:r>
              <w:rPr>
                <w:rFonts w:ascii="Open Sans" w:eastAsia="Open Sans" w:hAnsi="Open Sans" w:cs="Open Sans"/>
                <w:sz w:val="20"/>
                <w:szCs w:val="20"/>
              </w:rPr>
              <w:t>Late Entry Fee</w:t>
            </w:r>
          </w:p>
        </w:tc>
        <w:tc>
          <w:tcPr>
            <w:tcW w:w="3165" w:type="dxa"/>
            <w:tcBorders>
              <w:top w:val="single" w:sz="4" w:space="0" w:color="2E5073"/>
              <w:left w:val="single" w:sz="4" w:space="0" w:color="2E5073"/>
              <w:bottom w:val="single" w:sz="4" w:space="0" w:color="2E5073"/>
              <w:right w:val="single" w:sz="4" w:space="0" w:color="2E5073"/>
            </w:tcBorders>
            <w:tcMar>
              <w:top w:w="80" w:type="dxa"/>
              <w:left w:w="80" w:type="dxa"/>
              <w:bottom w:w="80" w:type="dxa"/>
              <w:right w:w="80" w:type="dxa"/>
            </w:tcMar>
          </w:tcPr>
          <w:p w14:paraId="3225FF75" w14:textId="732A6552" w:rsidR="00844E50" w:rsidRPr="00D77265" w:rsidRDefault="00225F9F">
            <w:pPr>
              <w:spacing w:line="288" w:lineRule="auto"/>
              <w:ind w:left="-1440" w:firstLine="630"/>
              <w:jc w:val="center"/>
              <w:rPr>
                <w:rFonts w:ascii="Open Sans" w:eastAsia="Open Sans" w:hAnsi="Open Sans" w:cs="Open Sans"/>
                <w:sz w:val="20"/>
                <w:szCs w:val="20"/>
              </w:rPr>
            </w:pPr>
            <w:r>
              <w:rPr>
                <w:rFonts w:ascii="Open Sans" w:eastAsia="Open Sans" w:hAnsi="Open Sans" w:cs="Open Sans"/>
                <w:sz w:val="20"/>
                <w:szCs w:val="20"/>
              </w:rPr>
              <w:t>No late entry</w:t>
            </w:r>
          </w:p>
        </w:tc>
      </w:tr>
    </w:tbl>
    <w:p w14:paraId="24CDBDE5" w14:textId="77777777" w:rsidR="00844E50" w:rsidRDefault="00844E50">
      <w:pPr>
        <w:spacing w:after="216" w:line="288" w:lineRule="auto"/>
        <w:ind w:left="720"/>
        <w:jc w:val="center"/>
        <w:rPr>
          <w:rFonts w:ascii="Open Sans" w:eastAsia="Open Sans" w:hAnsi="Open Sans" w:cs="Open Sans"/>
          <w:sz w:val="20"/>
          <w:szCs w:val="20"/>
        </w:rPr>
      </w:pPr>
    </w:p>
    <w:p w14:paraId="03FABA8F" w14:textId="4DE91571" w:rsidR="00844E50" w:rsidRDefault="00B314BF">
      <w:pPr>
        <w:keepNext/>
        <w:spacing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5.2      Where more than one sailor from the same family enters the regatta, the second and subsequent sailor will receive a $20 discount.</w:t>
      </w:r>
    </w:p>
    <w:p w14:paraId="44D3B48D" w14:textId="364E9690" w:rsidR="00844E50" w:rsidRPr="00531A84" w:rsidRDefault="00B314BF" w:rsidP="00531A84">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5.3 </w:t>
      </w:r>
      <w:r w:rsidRPr="00531A84">
        <w:rPr>
          <w:rFonts w:ascii="Open Sans" w:eastAsia="Open Sans" w:hAnsi="Open Sans" w:cs="Open Sans"/>
          <w:sz w:val="20"/>
          <w:szCs w:val="20"/>
        </w:rPr>
        <w:t xml:space="preserve">    There will be no refunds if entered competitors withdraw their entry after the entry closing date </w:t>
      </w:r>
      <w:r w:rsidR="00745D39">
        <w:rPr>
          <w:rFonts w:ascii="Open Sans" w:eastAsia="Open Sans" w:hAnsi="Open Sans" w:cs="Open Sans"/>
          <w:sz w:val="20"/>
          <w:szCs w:val="20"/>
        </w:rPr>
        <w:t>- midnight March 20</w:t>
      </w:r>
      <w:r w:rsidR="00745D39" w:rsidRPr="00745D39">
        <w:rPr>
          <w:rFonts w:ascii="Open Sans" w:eastAsia="Open Sans" w:hAnsi="Open Sans" w:cs="Open Sans"/>
          <w:sz w:val="20"/>
          <w:szCs w:val="20"/>
          <w:vertAlign w:val="superscript"/>
        </w:rPr>
        <w:t>th</w:t>
      </w:r>
      <w:r w:rsidR="00745D39">
        <w:rPr>
          <w:rFonts w:ascii="Open Sans" w:eastAsia="Open Sans" w:hAnsi="Open Sans" w:cs="Open Sans"/>
          <w:sz w:val="20"/>
          <w:szCs w:val="20"/>
        </w:rPr>
        <w:t>, 2024.</w:t>
      </w:r>
      <w:r w:rsidRPr="00531A84">
        <w:rPr>
          <w:rFonts w:ascii="Open Sans" w:eastAsia="Open Sans" w:hAnsi="Open Sans" w:cs="Open Sans"/>
          <w:sz w:val="20"/>
          <w:szCs w:val="20"/>
        </w:rPr>
        <w:t xml:space="preserve"> </w:t>
      </w:r>
    </w:p>
    <w:p w14:paraId="2788DE51" w14:textId="51008A74" w:rsidR="00CD506A" w:rsidRDefault="00CD506A" w:rsidP="00CD506A">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 xml:space="preserve">6 </w:t>
      </w:r>
      <w:r>
        <w:rPr>
          <w:rFonts w:ascii="Open Sans" w:eastAsia="Open Sans" w:hAnsi="Open Sans" w:cs="Open Sans"/>
          <w:b/>
          <w:color w:val="2E5073"/>
          <w:sz w:val="48"/>
          <w:szCs w:val="48"/>
        </w:rPr>
        <w:tab/>
        <w:t>ADVERTISING</w:t>
      </w:r>
    </w:p>
    <w:p w14:paraId="48C5A344" w14:textId="071C2C8F" w:rsidR="00CD506A" w:rsidRDefault="00CD506A" w:rsidP="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6.1 </w:t>
      </w:r>
      <w:r>
        <w:rPr>
          <w:rFonts w:ascii="Open Sans" w:eastAsia="Open Sans" w:hAnsi="Open Sans" w:cs="Open Sans"/>
          <w:sz w:val="20"/>
          <w:szCs w:val="20"/>
        </w:rPr>
        <w:tab/>
        <w:t xml:space="preserve">Boats may be required to display advertising chosen and supplied by the </w:t>
      </w:r>
      <w:proofErr w:type="spellStart"/>
      <w:r>
        <w:rPr>
          <w:rFonts w:ascii="Open Sans" w:eastAsia="Open Sans" w:hAnsi="Open Sans" w:cs="Open Sans"/>
          <w:sz w:val="20"/>
          <w:szCs w:val="20"/>
        </w:rPr>
        <w:t>Organising</w:t>
      </w:r>
      <w:proofErr w:type="spellEnd"/>
      <w:r>
        <w:rPr>
          <w:rFonts w:ascii="Open Sans" w:eastAsia="Open Sans" w:hAnsi="Open Sans" w:cs="Open Sans"/>
          <w:sz w:val="20"/>
          <w:szCs w:val="20"/>
        </w:rPr>
        <w:t xml:space="preserve"> Authority. If this rule is broken, World Sailing Regulation 20.9.2 applies. [DP]</w:t>
      </w:r>
    </w:p>
    <w:p w14:paraId="61153960" w14:textId="3B182663" w:rsidR="00CD506A" w:rsidRDefault="00CD506A" w:rsidP="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6.2 </w:t>
      </w:r>
      <w:r>
        <w:rPr>
          <w:rFonts w:ascii="Open Sans" w:eastAsia="Open Sans" w:hAnsi="Open Sans" w:cs="Open Sans"/>
          <w:sz w:val="20"/>
          <w:szCs w:val="20"/>
        </w:rPr>
        <w:tab/>
        <w:t xml:space="preserve">The Organizing Authority may provide bibs that competitors are required to wear as      permitted by the World Sailing Advertising Code. </w:t>
      </w:r>
    </w:p>
    <w:p w14:paraId="42CC97C5" w14:textId="2086640F" w:rsidR="00844E50" w:rsidRDefault="00CD506A">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lastRenderedPageBreak/>
        <w:t>7</w:t>
      </w:r>
      <w:r w:rsidR="00B314BF">
        <w:rPr>
          <w:rFonts w:ascii="Open Sans" w:eastAsia="Open Sans" w:hAnsi="Open Sans" w:cs="Open Sans"/>
          <w:b/>
          <w:color w:val="2E5073"/>
          <w:sz w:val="48"/>
          <w:szCs w:val="48"/>
        </w:rPr>
        <w:t xml:space="preserve"> </w:t>
      </w:r>
      <w:r w:rsidR="00B314BF">
        <w:rPr>
          <w:rFonts w:ascii="Open Sans" w:eastAsia="Open Sans" w:hAnsi="Open Sans" w:cs="Open Sans"/>
          <w:b/>
          <w:color w:val="2E5073"/>
          <w:sz w:val="48"/>
          <w:szCs w:val="48"/>
        </w:rPr>
        <w:tab/>
        <w:t>QUALIFYING SERIES AND FINAL SERIES</w:t>
      </w:r>
    </w:p>
    <w:p w14:paraId="3DE74439" w14:textId="06C88DEB" w:rsidR="00844E50" w:rsidRDefault="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7</w:t>
      </w:r>
      <w:r w:rsidR="00B314BF">
        <w:rPr>
          <w:rFonts w:ascii="Open Sans" w:eastAsia="Open Sans" w:hAnsi="Open Sans" w:cs="Open Sans"/>
          <w:sz w:val="20"/>
          <w:szCs w:val="20"/>
        </w:rPr>
        <w:t xml:space="preserve">.1 </w:t>
      </w:r>
      <w:r w:rsidR="00B314BF">
        <w:rPr>
          <w:rFonts w:ascii="Open Sans" w:eastAsia="Open Sans" w:hAnsi="Open Sans" w:cs="Open Sans"/>
          <w:sz w:val="20"/>
          <w:szCs w:val="20"/>
        </w:rPr>
        <w:tab/>
        <w:t xml:space="preserve">At the discretion of the </w:t>
      </w:r>
      <w:proofErr w:type="spellStart"/>
      <w:r w:rsidR="00B314BF">
        <w:rPr>
          <w:rFonts w:ascii="Open Sans" w:eastAsia="Open Sans" w:hAnsi="Open Sans" w:cs="Open Sans"/>
          <w:sz w:val="20"/>
          <w:szCs w:val="20"/>
        </w:rPr>
        <w:t>Organising</w:t>
      </w:r>
      <w:proofErr w:type="spellEnd"/>
      <w:r w:rsidR="00B314BF">
        <w:rPr>
          <w:rFonts w:ascii="Open Sans" w:eastAsia="Open Sans" w:hAnsi="Open Sans" w:cs="Open Sans"/>
          <w:sz w:val="20"/>
          <w:szCs w:val="20"/>
        </w:rPr>
        <w:t xml:space="preserve"> Authority the Open Fleet may be split into two or more fleets.  In which case the regatta will consist of a Qualifying Series followed by a Final Series.  The White and Green Fleets will each race as a single fleet. </w:t>
      </w:r>
    </w:p>
    <w:p w14:paraId="6C310882" w14:textId="2DECB87F" w:rsidR="00844E50" w:rsidRDefault="00CD506A">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8</w:t>
      </w:r>
      <w:r w:rsidR="00B314BF">
        <w:rPr>
          <w:rFonts w:ascii="Open Sans" w:eastAsia="Open Sans" w:hAnsi="Open Sans" w:cs="Open Sans"/>
          <w:b/>
          <w:color w:val="2E5073"/>
          <w:sz w:val="48"/>
          <w:szCs w:val="48"/>
        </w:rPr>
        <w:t xml:space="preserve"> </w:t>
      </w:r>
      <w:r w:rsidR="00B314BF">
        <w:rPr>
          <w:rFonts w:ascii="Open Sans" w:eastAsia="Open Sans" w:hAnsi="Open Sans" w:cs="Open Sans"/>
          <w:b/>
          <w:color w:val="2E5073"/>
          <w:sz w:val="48"/>
          <w:szCs w:val="48"/>
        </w:rPr>
        <w:tab/>
        <w:t>SCHEDULE</w:t>
      </w:r>
    </w:p>
    <w:p w14:paraId="30206035" w14:textId="4C90D59A" w:rsidR="00844E50" w:rsidRDefault="00CD506A">
      <w:pPr>
        <w:spacing w:before="216" w:after="216" w:line="288" w:lineRule="auto"/>
        <w:ind w:left="720"/>
        <w:jc w:val="both"/>
        <w:rPr>
          <w:rFonts w:ascii="Open Sans" w:eastAsia="Open Sans" w:hAnsi="Open Sans" w:cs="Open Sans"/>
          <w:color w:val="FF0000"/>
          <w:sz w:val="20"/>
          <w:szCs w:val="20"/>
        </w:rPr>
      </w:pPr>
      <w:r>
        <w:rPr>
          <w:rFonts w:ascii="Open Sans" w:eastAsia="Open Sans" w:hAnsi="Open Sans" w:cs="Open Sans"/>
          <w:sz w:val="20"/>
          <w:szCs w:val="20"/>
        </w:rPr>
        <w:t>8</w:t>
      </w:r>
      <w:r w:rsidR="00B314BF">
        <w:rPr>
          <w:rFonts w:ascii="Open Sans" w:eastAsia="Open Sans" w:hAnsi="Open Sans" w:cs="Open Sans"/>
          <w:sz w:val="20"/>
          <w:szCs w:val="20"/>
        </w:rPr>
        <w:t xml:space="preserve">.1 </w:t>
      </w:r>
      <w:r w:rsidR="00B314BF">
        <w:rPr>
          <w:rFonts w:ascii="Open Sans" w:eastAsia="Open Sans" w:hAnsi="Open Sans" w:cs="Open Sans"/>
          <w:sz w:val="20"/>
          <w:szCs w:val="20"/>
        </w:rPr>
        <w:tab/>
        <w:t xml:space="preserve">Registration, </w:t>
      </w:r>
      <w:proofErr w:type="gramStart"/>
      <w:r w:rsidR="00B314BF">
        <w:rPr>
          <w:rFonts w:ascii="Open Sans" w:eastAsia="Open Sans" w:hAnsi="Open Sans" w:cs="Open Sans"/>
          <w:sz w:val="20"/>
          <w:szCs w:val="20"/>
        </w:rPr>
        <w:t>safety</w:t>
      </w:r>
      <w:proofErr w:type="gramEnd"/>
      <w:r w:rsidR="00B314BF">
        <w:rPr>
          <w:rFonts w:ascii="Open Sans" w:eastAsia="Open Sans" w:hAnsi="Open Sans" w:cs="Open Sans"/>
          <w:sz w:val="20"/>
          <w:szCs w:val="20"/>
        </w:rPr>
        <w:t xml:space="preserve"> and equipment inspection: </w:t>
      </w:r>
      <w:r w:rsidR="00CE192C" w:rsidRPr="00FA5295">
        <w:rPr>
          <w:rFonts w:ascii="Open Sans" w:eastAsia="Open Sans" w:hAnsi="Open Sans" w:cs="Open Sans"/>
          <w:sz w:val="20"/>
          <w:szCs w:val="20"/>
        </w:rPr>
        <w:t>Wednesday 27th March 1600-1900</w:t>
      </w:r>
      <w:r w:rsidR="00164F56" w:rsidRPr="00FA5295">
        <w:rPr>
          <w:rFonts w:ascii="Open Sans" w:eastAsia="Open Sans" w:hAnsi="Open Sans" w:cs="Open Sans"/>
          <w:sz w:val="20"/>
          <w:szCs w:val="20"/>
        </w:rPr>
        <w:t>, Thursday 28th March 0800-0830.</w:t>
      </w:r>
    </w:p>
    <w:p w14:paraId="6517AA31" w14:textId="44E229B9" w:rsidR="00844E50" w:rsidRDefault="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8</w:t>
      </w:r>
      <w:r w:rsidR="00B314BF">
        <w:rPr>
          <w:rFonts w:ascii="Open Sans" w:eastAsia="Open Sans" w:hAnsi="Open Sans" w:cs="Open Sans"/>
          <w:sz w:val="20"/>
          <w:szCs w:val="20"/>
        </w:rPr>
        <w:t>.2</w:t>
      </w:r>
      <w:r w:rsidR="00B314BF">
        <w:rPr>
          <w:rFonts w:ascii="Open Sans" w:eastAsia="Open Sans" w:hAnsi="Open Sans" w:cs="Open Sans"/>
          <w:sz w:val="20"/>
          <w:szCs w:val="20"/>
        </w:rPr>
        <w:tab/>
        <w:t xml:space="preserve">Regatta welcome and sailors’ briefing: </w:t>
      </w:r>
      <w:r w:rsidR="00627660" w:rsidRPr="00FA5295">
        <w:rPr>
          <w:rFonts w:ascii="Open Sans" w:eastAsia="Open Sans" w:hAnsi="Open Sans" w:cs="Open Sans"/>
          <w:sz w:val="20"/>
          <w:szCs w:val="20"/>
        </w:rPr>
        <w:t>Th</w:t>
      </w:r>
      <w:r w:rsidR="00CE192C" w:rsidRPr="00FA5295">
        <w:rPr>
          <w:rFonts w:ascii="Open Sans" w:eastAsia="Open Sans" w:hAnsi="Open Sans" w:cs="Open Sans"/>
          <w:sz w:val="20"/>
          <w:szCs w:val="20"/>
        </w:rPr>
        <w:t>ursday 28th March 0900.</w:t>
      </w:r>
      <w:r w:rsidR="00B314BF">
        <w:rPr>
          <w:rFonts w:ascii="Open Sans" w:eastAsia="Open Sans" w:hAnsi="Open Sans" w:cs="Open Sans"/>
          <w:sz w:val="20"/>
          <w:szCs w:val="20"/>
        </w:rPr>
        <w:t xml:space="preserve"> Support boat briefing to follow sailors' briefing.</w:t>
      </w:r>
    </w:p>
    <w:p w14:paraId="57E90AF1" w14:textId="230DBAB0" w:rsidR="00844E50" w:rsidRDefault="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8</w:t>
      </w:r>
      <w:r w:rsidR="00B314BF">
        <w:rPr>
          <w:rFonts w:ascii="Open Sans" w:eastAsia="Open Sans" w:hAnsi="Open Sans" w:cs="Open Sans"/>
          <w:sz w:val="20"/>
          <w:szCs w:val="20"/>
        </w:rPr>
        <w:t xml:space="preserve">.3 </w:t>
      </w:r>
      <w:r w:rsidR="00B314BF">
        <w:rPr>
          <w:rFonts w:ascii="Open Sans" w:eastAsia="Open Sans" w:hAnsi="Open Sans" w:cs="Open Sans"/>
          <w:sz w:val="20"/>
          <w:szCs w:val="20"/>
        </w:rPr>
        <w:tab/>
        <w:t>Dates of racing:</w:t>
      </w:r>
    </w:p>
    <w:tbl>
      <w:tblPr>
        <w:tblStyle w:val="a0"/>
        <w:tblW w:w="9285" w:type="dxa"/>
        <w:tblInd w:w="720" w:type="dxa"/>
        <w:tblLayout w:type="fixed"/>
        <w:tblLook w:val="0000" w:firstRow="0" w:lastRow="0" w:firstColumn="0" w:lastColumn="0" w:noHBand="0" w:noVBand="0"/>
      </w:tblPr>
      <w:tblGrid>
        <w:gridCol w:w="2025"/>
        <w:gridCol w:w="2235"/>
        <w:gridCol w:w="2445"/>
        <w:gridCol w:w="2580"/>
      </w:tblGrid>
      <w:tr w:rsidR="00844E50" w14:paraId="04A53BBD" w14:textId="77777777">
        <w:trPr>
          <w:trHeight w:val="60"/>
        </w:trPr>
        <w:tc>
          <w:tcPr>
            <w:tcW w:w="2025" w:type="dxa"/>
            <w:tcBorders>
              <w:top w:val="single" w:sz="4" w:space="0" w:color="2E5073"/>
              <w:left w:val="single" w:sz="4" w:space="0" w:color="2E5073"/>
              <w:bottom w:val="single" w:sz="8" w:space="0" w:color="2E5073"/>
              <w:right w:val="single" w:sz="4" w:space="0" w:color="2E5073"/>
            </w:tcBorders>
            <w:shd w:val="clear" w:color="auto" w:fill="5A8993"/>
            <w:tcMar>
              <w:top w:w="80" w:type="dxa"/>
              <w:left w:w="80" w:type="dxa"/>
              <w:bottom w:w="80" w:type="dxa"/>
              <w:right w:w="80" w:type="dxa"/>
            </w:tcMar>
            <w:vAlign w:val="bottom"/>
          </w:tcPr>
          <w:p w14:paraId="2255A408" w14:textId="77777777" w:rsidR="00844E50" w:rsidRDefault="00B314BF">
            <w:pPr>
              <w:spacing w:line="288" w:lineRule="auto"/>
              <w:rPr>
                <w:rFonts w:ascii="EB Garamond" w:eastAsia="EB Garamond" w:hAnsi="EB Garamond" w:cs="EB Garamond"/>
                <w:sz w:val="24"/>
                <w:szCs w:val="24"/>
              </w:rPr>
            </w:pPr>
            <w:r>
              <w:rPr>
                <w:rFonts w:ascii="Open Sans" w:eastAsia="Open Sans" w:hAnsi="Open Sans" w:cs="Open Sans"/>
                <w:b/>
                <w:sz w:val="20"/>
                <w:szCs w:val="20"/>
              </w:rPr>
              <w:t>Date</w:t>
            </w:r>
          </w:p>
        </w:tc>
        <w:tc>
          <w:tcPr>
            <w:tcW w:w="2235" w:type="dxa"/>
            <w:tcBorders>
              <w:top w:val="single" w:sz="4" w:space="0" w:color="2E5073"/>
              <w:left w:val="single" w:sz="4" w:space="0" w:color="2E5073"/>
              <w:bottom w:val="single" w:sz="8" w:space="0" w:color="2E5073"/>
              <w:right w:val="single" w:sz="4" w:space="0" w:color="2E5073"/>
            </w:tcBorders>
            <w:shd w:val="clear" w:color="auto" w:fill="5A8993"/>
            <w:tcMar>
              <w:top w:w="80" w:type="dxa"/>
              <w:left w:w="80" w:type="dxa"/>
              <w:bottom w:w="80" w:type="dxa"/>
              <w:right w:w="80" w:type="dxa"/>
            </w:tcMar>
            <w:vAlign w:val="bottom"/>
          </w:tcPr>
          <w:p w14:paraId="4A8290A3" w14:textId="77777777" w:rsidR="00844E50" w:rsidRDefault="00B314BF">
            <w:pPr>
              <w:spacing w:line="288" w:lineRule="auto"/>
              <w:rPr>
                <w:rFonts w:ascii="EB Garamond" w:eastAsia="EB Garamond" w:hAnsi="EB Garamond" w:cs="EB Garamond"/>
                <w:sz w:val="24"/>
                <w:szCs w:val="24"/>
              </w:rPr>
            </w:pPr>
            <w:r>
              <w:rPr>
                <w:rFonts w:ascii="Open Sans" w:eastAsia="Open Sans" w:hAnsi="Open Sans" w:cs="Open Sans"/>
                <w:b/>
                <w:sz w:val="20"/>
                <w:szCs w:val="20"/>
              </w:rPr>
              <w:t>Fleet</w:t>
            </w:r>
          </w:p>
        </w:tc>
        <w:tc>
          <w:tcPr>
            <w:tcW w:w="2445" w:type="dxa"/>
            <w:tcBorders>
              <w:top w:val="single" w:sz="4" w:space="0" w:color="2E5073"/>
              <w:left w:val="single" w:sz="4" w:space="0" w:color="2E5073"/>
              <w:bottom w:val="single" w:sz="8" w:space="0" w:color="2E5073"/>
              <w:right w:val="single" w:sz="4" w:space="0" w:color="2E5073"/>
            </w:tcBorders>
            <w:shd w:val="clear" w:color="auto" w:fill="5A8993"/>
            <w:tcMar>
              <w:top w:w="80" w:type="dxa"/>
              <w:left w:w="80" w:type="dxa"/>
              <w:bottom w:w="80" w:type="dxa"/>
              <w:right w:w="80" w:type="dxa"/>
            </w:tcMar>
            <w:vAlign w:val="bottom"/>
          </w:tcPr>
          <w:p w14:paraId="0DF38CDE" w14:textId="77777777" w:rsidR="00844E50" w:rsidRDefault="00B314BF">
            <w:pPr>
              <w:spacing w:line="288" w:lineRule="auto"/>
              <w:rPr>
                <w:rFonts w:ascii="EB Garamond" w:eastAsia="EB Garamond" w:hAnsi="EB Garamond" w:cs="EB Garamond"/>
                <w:sz w:val="24"/>
                <w:szCs w:val="24"/>
              </w:rPr>
            </w:pPr>
            <w:r>
              <w:rPr>
                <w:rFonts w:ascii="Open Sans" w:eastAsia="Open Sans" w:hAnsi="Open Sans" w:cs="Open Sans"/>
                <w:b/>
                <w:sz w:val="20"/>
                <w:szCs w:val="20"/>
              </w:rPr>
              <w:t>Scheduled races per day</w:t>
            </w:r>
          </w:p>
        </w:tc>
        <w:tc>
          <w:tcPr>
            <w:tcW w:w="2580" w:type="dxa"/>
            <w:tcBorders>
              <w:top w:val="single" w:sz="4" w:space="0" w:color="2E5073"/>
              <w:left w:val="single" w:sz="4" w:space="0" w:color="2E5073"/>
              <w:bottom w:val="single" w:sz="8" w:space="0" w:color="2E5073"/>
              <w:right w:val="single" w:sz="4" w:space="0" w:color="2E5073"/>
            </w:tcBorders>
            <w:shd w:val="clear" w:color="auto" w:fill="5A8993"/>
            <w:tcMar>
              <w:top w:w="80" w:type="dxa"/>
              <w:left w:w="80" w:type="dxa"/>
              <w:bottom w:w="80" w:type="dxa"/>
              <w:right w:w="80" w:type="dxa"/>
            </w:tcMar>
            <w:vAlign w:val="bottom"/>
          </w:tcPr>
          <w:p w14:paraId="536FD758" w14:textId="77777777" w:rsidR="00844E50" w:rsidRDefault="00B314BF">
            <w:pPr>
              <w:spacing w:line="288" w:lineRule="auto"/>
              <w:rPr>
                <w:rFonts w:ascii="EB Garamond" w:eastAsia="EB Garamond" w:hAnsi="EB Garamond" w:cs="EB Garamond"/>
                <w:sz w:val="24"/>
                <w:szCs w:val="24"/>
              </w:rPr>
            </w:pPr>
            <w:r>
              <w:rPr>
                <w:rFonts w:ascii="Open Sans" w:eastAsia="Open Sans" w:hAnsi="Open Sans" w:cs="Open Sans"/>
                <w:b/>
                <w:sz w:val="20"/>
                <w:szCs w:val="20"/>
              </w:rPr>
              <w:t>Time of first warning signal</w:t>
            </w:r>
          </w:p>
        </w:tc>
      </w:tr>
      <w:tr w:rsidR="00844E50" w:rsidRPr="00FA5295" w14:paraId="0F350617" w14:textId="77777777">
        <w:trPr>
          <w:trHeight w:val="350"/>
        </w:trPr>
        <w:tc>
          <w:tcPr>
            <w:tcW w:w="2025" w:type="dxa"/>
            <w:tcBorders>
              <w:top w:val="single" w:sz="8" w:space="0" w:color="2E5073"/>
              <w:left w:val="single" w:sz="8" w:space="0" w:color="2E5073"/>
              <w:bottom w:val="single" w:sz="4" w:space="0" w:color="2E5073"/>
              <w:right w:val="single" w:sz="4" w:space="0" w:color="2E5073"/>
            </w:tcBorders>
            <w:tcMar>
              <w:top w:w="80" w:type="dxa"/>
              <w:left w:w="80" w:type="dxa"/>
              <w:bottom w:w="80" w:type="dxa"/>
              <w:right w:w="80" w:type="dxa"/>
            </w:tcMar>
          </w:tcPr>
          <w:p w14:paraId="51F1834C" w14:textId="397C778D" w:rsidR="00844E50" w:rsidRPr="00FA5295" w:rsidRDefault="00627660">
            <w:pPr>
              <w:spacing w:line="288" w:lineRule="auto"/>
              <w:rPr>
                <w:rFonts w:ascii="Open Sans" w:eastAsia="Open Sans" w:hAnsi="Open Sans" w:cs="Open Sans"/>
                <w:sz w:val="20"/>
                <w:szCs w:val="20"/>
              </w:rPr>
            </w:pPr>
            <w:r w:rsidRPr="00FA5295">
              <w:rPr>
                <w:rFonts w:ascii="Open Sans" w:eastAsia="Open Sans" w:hAnsi="Open Sans" w:cs="Open Sans"/>
                <w:sz w:val="20"/>
                <w:szCs w:val="20"/>
              </w:rPr>
              <w:t>28th March</w:t>
            </w:r>
          </w:p>
        </w:tc>
        <w:tc>
          <w:tcPr>
            <w:tcW w:w="2235" w:type="dxa"/>
            <w:tcBorders>
              <w:top w:val="single" w:sz="8" w:space="0" w:color="2E5073"/>
              <w:left w:val="single" w:sz="4" w:space="0" w:color="2E5073"/>
              <w:bottom w:val="single" w:sz="4" w:space="0" w:color="2E5073"/>
              <w:right w:val="single" w:sz="4" w:space="0" w:color="2E5073"/>
            </w:tcBorders>
            <w:tcMar>
              <w:top w:w="80" w:type="dxa"/>
              <w:left w:w="80" w:type="dxa"/>
              <w:bottom w:w="80" w:type="dxa"/>
              <w:right w:w="80" w:type="dxa"/>
            </w:tcMar>
          </w:tcPr>
          <w:p w14:paraId="3946D8F2"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Open &amp; White</w:t>
            </w:r>
          </w:p>
        </w:tc>
        <w:tc>
          <w:tcPr>
            <w:tcW w:w="2445" w:type="dxa"/>
            <w:tcBorders>
              <w:top w:val="single" w:sz="8" w:space="0" w:color="2E5073"/>
              <w:left w:val="single" w:sz="4" w:space="0" w:color="2E5073"/>
              <w:bottom w:val="single" w:sz="4" w:space="0" w:color="2E5073"/>
              <w:right w:val="single" w:sz="4" w:space="0" w:color="2E5073"/>
            </w:tcBorders>
            <w:tcMar>
              <w:top w:w="80" w:type="dxa"/>
              <w:left w:w="80" w:type="dxa"/>
              <w:bottom w:w="80" w:type="dxa"/>
              <w:right w:w="80" w:type="dxa"/>
            </w:tcMar>
          </w:tcPr>
          <w:p w14:paraId="6DFD89B0" w14:textId="3824AC89"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 xml:space="preserve">Up to </w:t>
            </w:r>
            <w:r w:rsidR="00CD506A">
              <w:rPr>
                <w:rFonts w:ascii="Open Sans" w:eastAsia="Open Sans" w:hAnsi="Open Sans" w:cs="Open Sans"/>
                <w:sz w:val="20"/>
                <w:szCs w:val="20"/>
              </w:rPr>
              <w:t>5</w:t>
            </w:r>
          </w:p>
        </w:tc>
        <w:tc>
          <w:tcPr>
            <w:tcW w:w="2580" w:type="dxa"/>
            <w:tcBorders>
              <w:top w:val="single" w:sz="8" w:space="0" w:color="2E5073"/>
              <w:left w:val="single" w:sz="4" w:space="0" w:color="2E5073"/>
              <w:bottom w:val="single" w:sz="4" w:space="0" w:color="2E5073"/>
              <w:right w:val="single" w:sz="8" w:space="0" w:color="2E5073"/>
            </w:tcBorders>
            <w:tcMar>
              <w:top w:w="80" w:type="dxa"/>
              <w:left w:w="80" w:type="dxa"/>
              <w:bottom w:w="80" w:type="dxa"/>
              <w:right w:w="80" w:type="dxa"/>
            </w:tcMar>
          </w:tcPr>
          <w:p w14:paraId="3298139C" w14:textId="4C6D6548" w:rsidR="00844E50" w:rsidRPr="00FA5295" w:rsidRDefault="002A6965">
            <w:pPr>
              <w:spacing w:line="288" w:lineRule="auto"/>
              <w:rPr>
                <w:rFonts w:ascii="Open Sans" w:eastAsia="Open Sans" w:hAnsi="Open Sans" w:cs="Open Sans"/>
                <w:sz w:val="20"/>
                <w:szCs w:val="20"/>
              </w:rPr>
            </w:pPr>
            <w:r w:rsidRPr="00FA5295">
              <w:rPr>
                <w:rFonts w:ascii="Open Sans" w:eastAsia="Open Sans" w:hAnsi="Open Sans" w:cs="Open Sans"/>
                <w:sz w:val="20"/>
                <w:szCs w:val="20"/>
              </w:rPr>
              <w:t>1</w:t>
            </w:r>
            <w:r w:rsidR="00627660" w:rsidRPr="00FA5295">
              <w:rPr>
                <w:rFonts w:ascii="Open Sans" w:eastAsia="Open Sans" w:hAnsi="Open Sans" w:cs="Open Sans"/>
                <w:sz w:val="20"/>
                <w:szCs w:val="20"/>
              </w:rPr>
              <w:t>1</w:t>
            </w:r>
            <w:r w:rsidR="00CE192C" w:rsidRPr="00FA5295">
              <w:rPr>
                <w:rFonts w:ascii="Open Sans" w:eastAsia="Open Sans" w:hAnsi="Open Sans" w:cs="Open Sans"/>
                <w:sz w:val="20"/>
                <w:szCs w:val="20"/>
              </w:rPr>
              <w:t>00</w:t>
            </w:r>
          </w:p>
        </w:tc>
      </w:tr>
      <w:tr w:rsidR="00844E50" w:rsidRPr="00FA5295" w14:paraId="00266EB3" w14:textId="77777777">
        <w:trPr>
          <w:trHeight w:val="350"/>
        </w:trPr>
        <w:tc>
          <w:tcPr>
            <w:tcW w:w="2025" w:type="dxa"/>
            <w:tcBorders>
              <w:top w:val="single" w:sz="4" w:space="0" w:color="2E5073"/>
              <w:left w:val="single" w:sz="8" w:space="0" w:color="2E5073"/>
              <w:bottom w:val="single" w:sz="8" w:space="0" w:color="2E5073"/>
              <w:right w:val="single" w:sz="4" w:space="0" w:color="2E5073"/>
            </w:tcBorders>
            <w:tcMar>
              <w:top w:w="80" w:type="dxa"/>
              <w:left w:w="80" w:type="dxa"/>
              <w:bottom w:w="80" w:type="dxa"/>
              <w:right w:w="80" w:type="dxa"/>
            </w:tcMar>
          </w:tcPr>
          <w:p w14:paraId="00375F99" w14:textId="77777777" w:rsidR="00844E50" w:rsidRPr="00FA5295" w:rsidRDefault="00844E50">
            <w:pPr>
              <w:spacing w:line="240" w:lineRule="auto"/>
              <w:rPr>
                <w:rFonts w:ascii="Open Sans" w:eastAsia="Open Sans" w:hAnsi="Open Sans" w:cs="Open Sans"/>
                <w:sz w:val="20"/>
                <w:szCs w:val="20"/>
              </w:rPr>
            </w:pPr>
          </w:p>
        </w:tc>
        <w:tc>
          <w:tcPr>
            <w:tcW w:w="2235" w:type="dxa"/>
            <w:tcBorders>
              <w:top w:val="single" w:sz="4" w:space="0" w:color="2E5073"/>
              <w:left w:val="single" w:sz="4" w:space="0" w:color="2E5073"/>
              <w:bottom w:val="single" w:sz="8" w:space="0" w:color="2E5073"/>
              <w:right w:val="single" w:sz="4" w:space="0" w:color="2E5073"/>
            </w:tcBorders>
            <w:tcMar>
              <w:top w:w="80" w:type="dxa"/>
              <w:left w:w="80" w:type="dxa"/>
              <w:bottom w:w="80" w:type="dxa"/>
              <w:right w:w="80" w:type="dxa"/>
            </w:tcMar>
          </w:tcPr>
          <w:p w14:paraId="675B2FBF"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Green</w:t>
            </w:r>
          </w:p>
        </w:tc>
        <w:tc>
          <w:tcPr>
            <w:tcW w:w="2445" w:type="dxa"/>
            <w:tcBorders>
              <w:top w:val="single" w:sz="4" w:space="0" w:color="2E5073"/>
              <w:left w:val="single" w:sz="4" w:space="0" w:color="2E5073"/>
              <w:bottom w:val="single" w:sz="8" w:space="0" w:color="2E5073"/>
              <w:right w:val="single" w:sz="4" w:space="0" w:color="2E5073"/>
            </w:tcBorders>
            <w:tcMar>
              <w:top w:w="80" w:type="dxa"/>
              <w:left w:w="80" w:type="dxa"/>
              <w:bottom w:w="80" w:type="dxa"/>
              <w:right w:w="80" w:type="dxa"/>
            </w:tcMar>
          </w:tcPr>
          <w:p w14:paraId="304390F3"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3</w:t>
            </w:r>
          </w:p>
        </w:tc>
        <w:tc>
          <w:tcPr>
            <w:tcW w:w="2580" w:type="dxa"/>
            <w:tcBorders>
              <w:top w:val="single" w:sz="4" w:space="0" w:color="2E5073"/>
              <w:left w:val="single" w:sz="4" w:space="0" w:color="2E5073"/>
              <w:bottom w:val="single" w:sz="8" w:space="0" w:color="2E5073"/>
              <w:right w:val="single" w:sz="8" w:space="0" w:color="2E5073"/>
            </w:tcBorders>
            <w:tcMar>
              <w:top w:w="80" w:type="dxa"/>
              <w:left w:w="80" w:type="dxa"/>
              <w:bottom w:w="80" w:type="dxa"/>
              <w:right w:w="80" w:type="dxa"/>
            </w:tcMar>
          </w:tcPr>
          <w:p w14:paraId="2B1C84FC" w14:textId="07389516" w:rsidR="00844E50" w:rsidRDefault="00CE192C">
            <w:pPr>
              <w:spacing w:line="288" w:lineRule="auto"/>
              <w:rPr>
                <w:rFonts w:ascii="Open Sans" w:eastAsia="Open Sans" w:hAnsi="Open Sans" w:cs="Open Sans"/>
                <w:sz w:val="20"/>
                <w:szCs w:val="20"/>
              </w:rPr>
            </w:pPr>
            <w:r w:rsidRPr="00FA5295">
              <w:rPr>
                <w:rFonts w:ascii="Open Sans" w:eastAsia="Open Sans" w:hAnsi="Open Sans" w:cs="Open Sans"/>
                <w:sz w:val="20"/>
                <w:szCs w:val="20"/>
              </w:rPr>
              <w:t xml:space="preserve">1130 </w:t>
            </w:r>
          </w:p>
        </w:tc>
      </w:tr>
      <w:tr w:rsidR="00844E50" w:rsidRPr="00FA5295" w14:paraId="0BFBAAFC" w14:textId="77777777">
        <w:trPr>
          <w:trHeight w:val="350"/>
        </w:trPr>
        <w:tc>
          <w:tcPr>
            <w:tcW w:w="2025" w:type="dxa"/>
            <w:tcBorders>
              <w:top w:val="single" w:sz="8" w:space="0" w:color="2E5073"/>
              <w:left w:val="single" w:sz="8" w:space="0" w:color="2E5073"/>
              <w:bottom w:val="single" w:sz="4" w:space="0" w:color="2E5073"/>
              <w:right w:val="single" w:sz="4" w:space="0" w:color="2E5073"/>
            </w:tcBorders>
            <w:tcMar>
              <w:top w:w="80" w:type="dxa"/>
              <w:left w:w="80" w:type="dxa"/>
              <w:bottom w:w="80" w:type="dxa"/>
              <w:right w:w="80" w:type="dxa"/>
            </w:tcMar>
          </w:tcPr>
          <w:p w14:paraId="5D717083" w14:textId="66BF1685" w:rsidR="00844E50" w:rsidRDefault="00627660">
            <w:pPr>
              <w:spacing w:line="288" w:lineRule="auto"/>
              <w:rPr>
                <w:rFonts w:ascii="Open Sans" w:eastAsia="Open Sans" w:hAnsi="Open Sans" w:cs="Open Sans"/>
                <w:sz w:val="20"/>
                <w:szCs w:val="20"/>
              </w:rPr>
            </w:pPr>
            <w:r w:rsidRPr="00FA5295">
              <w:rPr>
                <w:rFonts w:ascii="Open Sans" w:eastAsia="Open Sans" w:hAnsi="Open Sans" w:cs="Open Sans"/>
                <w:sz w:val="20"/>
                <w:szCs w:val="20"/>
              </w:rPr>
              <w:t>29th March</w:t>
            </w:r>
          </w:p>
        </w:tc>
        <w:tc>
          <w:tcPr>
            <w:tcW w:w="2235" w:type="dxa"/>
            <w:tcBorders>
              <w:top w:val="single" w:sz="8" w:space="0" w:color="2E5073"/>
              <w:left w:val="single" w:sz="4" w:space="0" w:color="2E5073"/>
              <w:bottom w:val="single" w:sz="4" w:space="0" w:color="2E5073"/>
              <w:right w:val="single" w:sz="4" w:space="0" w:color="2E5073"/>
            </w:tcBorders>
            <w:tcMar>
              <w:top w:w="80" w:type="dxa"/>
              <w:left w:w="80" w:type="dxa"/>
              <w:bottom w:w="80" w:type="dxa"/>
              <w:right w:w="80" w:type="dxa"/>
            </w:tcMar>
          </w:tcPr>
          <w:p w14:paraId="63F6473A"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Open &amp; White</w:t>
            </w:r>
          </w:p>
        </w:tc>
        <w:tc>
          <w:tcPr>
            <w:tcW w:w="2445" w:type="dxa"/>
            <w:tcBorders>
              <w:top w:val="single" w:sz="8" w:space="0" w:color="2E5073"/>
              <w:left w:val="single" w:sz="4" w:space="0" w:color="2E5073"/>
              <w:bottom w:val="single" w:sz="4" w:space="0" w:color="2E5073"/>
              <w:right w:val="single" w:sz="4" w:space="0" w:color="2E5073"/>
            </w:tcBorders>
            <w:tcMar>
              <w:top w:w="80" w:type="dxa"/>
              <w:left w:w="80" w:type="dxa"/>
              <w:bottom w:w="80" w:type="dxa"/>
              <w:right w:w="80" w:type="dxa"/>
            </w:tcMar>
          </w:tcPr>
          <w:p w14:paraId="7A176B09" w14:textId="66157F7B"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 xml:space="preserve">Up to </w:t>
            </w:r>
            <w:r w:rsidR="00CD506A">
              <w:rPr>
                <w:rFonts w:ascii="Open Sans" w:eastAsia="Open Sans" w:hAnsi="Open Sans" w:cs="Open Sans"/>
                <w:sz w:val="20"/>
                <w:szCs w:val="20"/>
              </w:rPr>
              <w:t>5</w:t>
            </w:r>
          </w:p>
        </w:tc>
        <w:tc>
          <w:tcPr>
            <w:tcW w:w="2580" w:type="dxa"/>
            <w:tcBorders>
              <w:top w:val="single" w:sz="8" w:space="0" w:color="2E5073"/>
              <w:left w:val="single" w:sz="4" w:space="0" w:color="2E5073"/>
              <w:bottom w:val="single" w:sz="4" w:space="0" w:color="2E5073"/>
              <w:right w:val="single" w:sz="8" w:space="0" w:color="2E5073"/>
            </w:tcBorders>
            <w:tcMar>
              <w:top w:w="80" w:type="dxa"/>
              <w:left w:w="80" w:type="dxa"/>
              <w:bottom w:w="80" w:type="dxa"/>
              <w:right w:w="80" w:type="dxa"/>
            </w:tcMar>
          </w:tcPr>
          <w:p w14:paraId="6F7238D8" w14:textId="4E8AF3C4" w:rsidR="00844E50" w:rsidRDefault="00CE192C">
            <w:pPr>
              <w:spacing w:line="288" w:lineRule="auto"/>
              <w:rPr>
                <w:rFonts w:ascii="Open Sans" w:eastAsia="Open Sans" w:hAnsi="Open Sans" w:cs="Open Sans"/>
                <w:sz w:val="20"/>
                <w:szCs w:val="20"/>
              </w:rPr>
            </w:pPr>
            <w:r w:rsidRPr="00FA5295">
              <w:rPr>
                <w:rFonts w:ascii="Open Sans" w:eastAsia="Open Sans" w:hAnsi="Open Sans" w:cs="Open Sans"/>
                <w:sz w:val="20"/>
                <w:szCs w:val="20"/>
              </w:rPr>
              <w:t>1030</w:t>
            </w:r>
          </w:p>
        </w:tc>
      </w:tr>
      <w:tr w:rsidR="00844E50" w:rsidRPr="00FA5295" w14:paraId="0CC27435" w14:textId="77777777">
        <w:trPr>
          <w:trHeight w:val="350"/>
        </w:trPr>
        <w:tc>
          <w:tcPr>
            <w:tcW w:w="2025" w:type="dxa"/>
            <w:tcBorders>
              <w:top w:val="single" w:sz="4" w:space="0" w:color="2E5073"/>
              <w:left w:val="single" w:sz="8" w:space="0" w:color="2E5073"/>
              <w:bottom w:val="single" w:sz="8" w:space="0" w:color="2E5073"/>
              <w:right w:val="single" w:sz="4" w:space="0" w:color="2E5073"/>
            </w:tcBorders>
            <w:tcMar>
              <w:top w:w="80" w:type="dxa"/>
              <w:left w:w="80" w:type="dxa"/>
              <w:bottom w:w="80" w:type="dxa"/>
              <w:right w:w="80" w:type="dxa"/>
            </w:tcMar>
          </w:tcPr>
          <w:p w14:paraId="50DB4A68" w14:textId="77777777" w:rsidR="00844E50" w:rsidRPr="00FA5295" w:rsidRDefault="00844E50">
            <w:pPr>
              <w:spacing w:line="240" w:lineRule="auto"/>
              <w:rPr>
                <w:rFonts w:ascii="Open Sans" w:eastAsia="Open Sans" w:hAnsi="Open Sans" w:cs="Open Sans"/>
                <w:sz w:val="20"/>
                <w:szCs w:val="20"/>
              </w:rPr>
            </w:pPr>
          </w:p>
        </w:tc>
        <w:tc>
          <w:tcPr>
            <w:tcW w:w="2235" w:type="dxa"/>
            <w:tcBorders>
              <w:top w:val="single" w:sz="4" w:space="0" w:color="2E5073"/>
              <w:left w:val="single" w:sz="4" w:space="0" w:color="2E5073"/>
              <w:bottom w:val="single" w:sz="8" w:space="0" w:color="2E5073"/>
              <w:right w:val="single" w:sz="4" w:space="0" w:color="2E5073"/>
            </w:tcBorders>
            <w:tcMar>
              <w:top w:w="80" w:type="dxa"/>
              <w:left w:w="80" w:type="dxa"/>
              <w:bottom w:w="80" w:type="dxa"/>
              <w:right w:w="80" w:type="dxa"/>
            </w:tcMar>
          </w:tcPr>
          <w:p w14:paraId="07C24EDA"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Green</w:t>
            </w:r>
          </w:p>
        </w:tc>
        <w:tc>
          <w:tcPr>
            <w:tcW w:w="2445" w:type="dxa"/>
            <w:tcBorders>
              <w:top w:val="single" w:sz="4" w:space="0" w:color="2E5073"/>
              <w:left w:val="single" w:sz="4" w:space="0" w:color="2E5073"/>
              <w:bottom w:val="single" w:sz="8" w:space="0" w:color="2E5073"/>
              <w:right w:val="single" w:sz="4" w:space="0" w:color="2E5073"/>
            </w:tcBorders>
            <w:tcMar>
              <w:top w:w="80" w:type="dxa"/>
              <w:left w:w="80" w:type="dxa"/>
              <w:bottom w:w="80" w:type="dxa"/>
              <w:right w:w="80" w:type="dxa"/>
            </w:tcMar>
          </w:tcPr>
          <w:p w14:paraId="4457B738"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3</w:t>
            </w:r>
          </w:p>
        </w:tc>
        <w:tc>
          <w:tcPr>
            <w:tcW w:w="2580" w:type="dxa"/>
            <w:tcBorders>
              <w:top w:val="single" w:sz="4" w:space="0" w:color="2E5073"/>
              <w:left w:val="single" w:sz="4" w:space="0" w:color="2E5073"/>
              <w:bottom w:val="single" w:sz="8" w:space="0" w:color="2E5073"/>
              <w:right w:val="single" w:sz="8" w:space="0" w:color="2E5073"/>
            </w:tcBorders>
            <w:tcMar>
              <w:top w:w="80" w:type="dxa"/>
              <w:left w:w="80" w:type="dxa"/>
              <w:bottom w:w="80" w:type="dxa"/>
              <w:right w:w="80" w:type="dxa"/>
            </w:tcMar>
          </w:tcPr>
          <w:p w14:paraId="741CB7C2" w14:textId="4CAE1C92" w:rsidR="00844E50" w:rsidRDefault="00627660">
            <w:pPr>
              <w:spacing w:line="288" w:lineRule="auto"/>
              <w:rPr>
                <w:rFonts w:ascii="Open Sans" w:eastAsia="Open Sans" w:hAnsi="Open Sans" w:cs="Open Sans"/>
                <w:sz w:val="20"/>
                <w:szCs w:val="20"/>
              </w:rPr>
            </w:pPr>
            <w:r w:rsidRPr="00FA5295">
              <w:rPr>
                <w:rFonts w:ascii="Open Sans" w:eastAsia="Open Sans" w:hAnsi="Open Sans" w:cs="Open Sans"/>
                <w:sz w:val="20"/>
                <w:szCs w:val="20"/>
              </w:rPr>
              <w:t>11</w:t>
            </w:r>
            <w:r w:rsidR="00CE192C" w:rsidRPr="00FA5295">
              <w:rPr>
                <w:rFonts w:ascii="Open Sans" w:eastAsia="Open Sans" w:hAnsi="Open Sans" w:cs="Open Sans"/>
                <w:sz w:val="20"/>
                <w:szCs w:val="20"/>
              </w:rPr>
              <w:t>00</w:t>
            </w:r>
          </w:p>
        </w:tc>
      </w:tr>
      <w:tr w:rsidR="00844E50" w:rsidRPr="00FA5295" w14:paraId="6698E245" w14:textId="77777777">
        <w:trPr>
          <w:trHeight w:val="350"/>
        </w:trPr>
        <w:tc>
          <w:tcPr>
            <w:tcW w:w="2025" w:type="dxa"/>
            <w:tcBorders>
              <w:top w:val="single" w:sz="8" w:space="0" w:color="2E5073"/>
              <w:left w:val="single" w:sz="8" w:space="0" w:color="2E5073"/>
              <w:bottom w:val="single" w:sz="4" w:space="0" w:color="2E5073"/>
              <w:right w:val="single" w:sz="4" w:space="0" w:color="2E5073"/>
            </w:tcBorders>
            <w:tcMar>
              <w:top w:w="80" w:type="dxa"/>
              <w:left w:w="80" w:type="dxa"/>
              <w:bottom w:w="80" w:type="dxa"/>
              <w:right w:w="80" w:type="dxa"/>
            </w:tcMar>
          </w:tcPr>
          <w:p w14:paraId="1AF0C9EE" w14:textId="6E3F360B" w:rsidR="00844E50" w:rsidRDefault="00627660">
            <w:pPr>
              <w:spacing w:line="288" w:lineRule="auto"/>
              <w:rPr>
                <w:rFonts w:ascii="Open Sans" w:eastAsia="Open Sans" w:hAnsi="Open Sans" w:cs="Open Sans"/>
                <w:sz w:val="20"/>
                <w:szCs w:val="20"/>
              </w:rPr>
            </w:pPr>
            <w:r w:rsidRPr="00FA5295">
              <w:rPr>
                <w:rFonts w:ascii="Open Sans" w:eastAsia="Open Sans" w:hAnsi="Open Sans" w:cs="Open Sans"/>
                <w:sz w:val="20"/>
                <w:szCs w:val="20"/>
              </w:rPr>
              <w:t>30th March</w:t>
            </w:r>
          </w:p>
        </w:tc>
        <w:tc>
          <w:tcPr>
            <w:tcW w:w="2235" w:type="dxa"/>
            <w:tcBorders>
              <w:top w:val="single" w:sz="8" w:space="0" w:color="2E5073"/>
              <w:left w:val="single" w:sz="4" w:space="0" w:color="2E5073"/>
              <w:bottom w:val="single" w:sz="4" w:space="0" w:color="2E5073"/>
              <w:right w:val="single" w:sz="4" w:space="0" w:color="2E5073"/>
            </w:tcBorders>
            <w:tcMar>
              <w:top w:w="80" w:type="dxa"/>
              <w:left w:w="80" w:type="dxa"/>
              <w:bottom w:w="80" w:type="dxa"/>
              <w:right w:w="80" w:type="dxa"/>
            </w:tcMar>
          </w:tcPr>
          <w:p w14:paraId="227F7D8A"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Open &amp; White</w:t>
            </w:r>
          </w:p>
        </w:tc>
        <w:tc>
          <w:tcPr>
            <w:tcW w:w="2445" w:type="dxa"/>
            <w:tcBorders>
              <w:top w:val="single" w:sz="8" w:space="0" w:color="2E5073"/>
              <w:left w:val="single" w:sz="4" w:space="0" w:color="2E5073"/>
              <w:bottom w:val="single" w:sz="4" w:space="0" w:color="2E5073"/>
              <w:right w:val="single" w:sz="4" w:space="0" w:color="2E5073"/>
            </w:tcBorders>
            <w:tcMar>
              <w:top w:w="80" w:type="dxa"/>
              <w:left w:w="80" w:type="dxa"/>
              <w:bottom w:w="80" w:type="dxa"/>
              <w:right w:w="80" w:type="dxa"/>
            </w:tcMar>
          </w:tcPr>
          <w:p w14:paraId="0FFFD4F4" w14:textId="634A28E6"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 xml:space="preserve">Up to </w:t>
            </w:r>
            <w:r w:rsidR="00CD506A">
              <w:rPr>
                <w:rFonts w:ascii="Open Sans" w:eastAsia="Open Sans" w:hAnsi="Open Sans" w:cs="Open Sans"/>
                <w:sz w:val="20"/>
                <w:szCs w:val="20"/>
              </w:rPr>
              <w:t>5</w:t>
            </w:r>
          </w:p>
        </w:tc>
        <w:tc>
          <w:tcPr>
            <w:tcW w:w="2580" w:type="dxa"/>
            <w:tcBorders>
              <w:top w:val="single" w:sz="8" w:space="0" w:color="2E5073"/>
              <w:left w:val="single" w:sz="4" w:space="0" w:color="2E5073"/>
              <w:bottom w:val="single" w:sz="4" w:space="0" w:color="2E5073"/>
              <w:right w:val="single" w:sz="8" w:space="0" w:color="2E5073"/>
            </w:tcBorders>
            <w:tcMar>
              <w:top w:w="80" w:type="dxa"/>
              <w:left w:w="80" w:type="dxa"/>
              <w:bottom w:w="80" w:type="dxa"/>
              <w:right w:w="80" w:type="dxa"/>
            </w:tcMar>
          </w:tcPr>
          <w:p w14:paraId="6499427F" w14:textId="65D36779" w:rsidR="00844E50" w:rsidRDefault="00627660">
            <w:pPr>
              <w:spacing w:line="288" w:lineRule="auto"/>
              <w:rPr>
                <w:rFonts w:ascii="Open Sans" w:eastAsia="Open Sans" w:hAnsi="Open Sans" w:cs="Open Sans"/>
                <w:sz w:val="20"/>
                <w:szCs w:val="20"/>
              </w:rPr>
            </w:pPr>
            <w:r w:rsidRPr="00FA5295">
              <w:rPr>
                <w:rFonts w:ascii="Open Sans" w:eastAsia="Open Sans" w:hAnsi="Open Sans" w:cs="Open Sans"/>
                <w:sz w:val="20"/>
                <w:szCs w:val="20"/>
              </w:rPr>
              <w:t>10</w:t>
            </w:r>
            <w:r w:rsidR="00CD506A" w:rsidRPr="00FA5295">
              <w:rPr>
                <w:rFonts w:ascii="Open Sans" w:eastAsia="Open Sans" w:hAnsi="Open Sans" w:cs="Open Sans"/>
                <w:sz w:val="20"/>
                <w:szCs w:val="20"/>
              </w:rPr>
              <w:t>30</w:t>
            </w:r>
          </w:p>
        </w:tc>
      </w:tr>
      <w:tr w:rsidR="00844E50" w:rsidRPr="00FA5295" w14:paraId="59E52797" w14:textId="77777777">
        <w:trPr>
          <w:trHeight w:val="350"/>
        </w:trPr>
        <w:tc>
          <w:tcPr>
            <w:tcW w:w="2025" w:type="dxa"/>
            <w:tcBorders>
              <w:top w:val="single" w:sz="4" w:space="0" w:color="2E5073"/>
              <w:left w:val="single" w:sz="8" w:space="0" w:color="2E5073"/>
              <w:bottom w:val="single" w:sz="4" w:space="0" w:color="2E5073"/>
              <w:right w:val="single" w:sz="4" w:space="0" w:color="2E5073"/>
            </w:tcBorders>
            <w:tcMar>
              <w:top w:w="80" w:type="dxa"/>
              <w:left w:w="80" w:type="dxa"/>
              <w:bottom w:w="80" w:type="dxa"/>
              <w:right w:w="80" w:type="dxa"/>
            </w:tcMar>
          </w:tcPr>
          <w:p w14:paraId="122D4CA2" w14:textId="77777777" w:rsidR="00844E50" w:rsidRPr="00FA5295" w:rsidRDefault="00844E50">
            <w:pPr>
              <w:spacing w:line="240" w:lineRule="auto"/>
              <w:rPr>
                <w:rFonts w:ascii="Open Sans" w:eastAsia="Open Sans" w:hAnsi="Open Sans" w:cs="Open Sans"/>
                <w:sz w:val="20"/>
                <w:szCs w:val="20"/>
              </w:rPr>
            </w:pPr>
          </w:p>
        </w:tc>
        <w:tc>
          <w:tcPr>
            <w:tcW w:w="2235" w:type="dxa"/>
            <w:tcBorders>
              <w:top w:val="single" w:sz="4" w:space="0" w:color="2E5073"/>
              <w:left w:val="single" w:sz="4" w:space="0" w:color="2E5073"/>
              <w:bottom w:val="single" w:sz="4" w:space="0" w:color="2E5073"/>
              <w:right w:val="single" w:sz="4" w:space="0" w:color="2E5073"/>
            </w:tcBorders>
            <w:tcMar>
              <w:top w:w="80" w:type="dxa"/>
              <w:left w:w="80" w:type="dxa"/>
              <w:bottom w:w="80" w:type="dxa"/>
              <w:right w:w="80" w:type="dxa"/>
            </w:tcMar>
          </w:tcPr>
          <w:p w14:paraId="6EE194FA"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Green</w:t>
            </w:r>
          </w:p>
        </w:tc>
        <w:tc>
          <w:tcPr>
            <w:tcW w:w="2445" w:type="dxa"/>
            <w:tcBorders>
              <w:top w:val="single" w:sz="4" w:space="0" w:color="2E5073"/>
              <w:left w:val="single" w:sz="4" w:space="0" w:color="2E5073"/>
              <w:bottom w:val="single" w:sz="4" w:space="0" w:color="2E5073"/>
              <w:right w:val="single" w:sz="4" w:space="0" w:color="2E5073"/>
            </w:tcBorders>
            <w:tcMar>
              <w:top w:w="80" w:type="dxa"/>
              <w:left w:w="80" w:type="dxa"/>
              <w:bottom w:w="80" w:type="dxa"/>
              <w:right w:w="80" w:type="dxa"/>
            </w:tcMar>
          </w:tcPr>
          <w:p w14:paraId="5F1D2884"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3</w:t>
            </w:r>
          </w:p>
        </w:tc>
        <w:tc>
          <w:tcPr>
            <w:tcW w:w="2580" w:type="dxa"/>
            <w:tcBorders>
              <w:top w:val="single" w:sz="4" w:space="0" w:color="2E5073"/>
              <w:left w:val="single" w:sz="4" w:space="0" w:color="2E5073"/>
              <w:bottom w:val="single" w:sz="4" w:space="0" w:color="2E5073"/>
              <w:right w:val="single" w:sz="8" w:space="0" w:color="2E5073"/>
            </w:tcBorders>
            <w:tcMar>
              <w:top w:w="80" w:type="dxa"/>
              <w:left w:w="80" w:type="dxa"/>
              <w:bottom w:w="80" w:type="dxa"/>
              <w:right w:w="80" w:type="dxa"/>
            </w:tcMar>
          </w:tcPr>
          <w:p w14:paraId="7CA826CB" w14:textId="00443C46" w:rsidR="00844E50" w:rsidRDefault="00627660">
            <w:pPr>
              <w:spacing w:line="288" w:lineRule="auto"/>
              <w:rPr>
                <w:rFonts w:ascii="Open Sans" w:eastAsia="Open Sans" w:hAnsi="Open Sans" w:cs="Open Sans"/>
                <w:sz w:val="20"/>
                <w:szCs w:val="20"/>
              </w:rPr>
            </w:pPr>
            <w:r w:rsidRPr="00FA5295">
              <w:rPr>
                <w:rFonts w:ascii="Open Sans" w:eastAsia="Open Sans" w:hAnsi="Open Sans" w:cs="Open Sans"/>
                <w:sz w:val="20"/>
                <w:szCs w:val="20"/>
              </w:rPr>
              <w:t>11</w:t>
            </w:r>
            <w:r w:rsidR="00CE192C" w:rsidRPr="00FA5295">
              <w:rPr>
                <w:rFonts w:ascii="Open Sans" w:eastAsia="Open Sans" w:hAnsi="Open Sans" w:cs="Open Sans"/>
                <w:sz w:val="20"/>
                <w:szCs w:val="20"/>
              </w:rPr>
              <w:t>00</w:t>
            </w:r>
          </w:p>
        </w:tc>
      </w:tr>
      <w:tr w:rsidR="00844E50" w:rsidRPr="00FA5295" w14:paraId="46AEB5A1" w14:textId="77777777">
        <w:trPr>
          <w:trHeight w:val="350"/>
        </w:trPr>
        <w:tc>
          <w:tcPr>
            <w:tcW w:w="2025" w:type="dxa"/>
            <w:tcBorders>
              <w:top w:val="single" w:sz="4" w:space="0" w:color="2E5073"/>
              <w:left w:val="single" w:sz="8" w:space="0" w:color="2E5073"/>
              <w:bottom w:val="single" w:sz="4" w:space="0" w:color="2E5073"/>
              <w:right w:val="single" w:sz="4" w:space="0" w:color="2E5073"/>
            </w:tcBorders>
            <w:tcMar>
              <w:top w:w="80" w:type="dxa"/>
              <w:left w:w="80" w:type="dxa"/>
              <w:bottom w:w="80" w:type="dxa"/>
              <w:right w:w="80" w:type="dxa"/>
            </w:tcMar>
          </w:tcPr>
          <w:p w14:paraId="472CB0C9" w14:textId="32F47FD1" w:rsidR="00844E50" w:rsidRPr="00FA5295" w:rsidRDefault="00627660">
            <w:pPr>
              <w:spacing w:line="288" w:lineRule="auto"/>
              <w:rPr>
                <w:rFonts w:ascii="Open Sans" w:eastAsia="Open Sans" w:hAnsi="Open Sans" w:cs="Open Sans"/>
                <w:sz w:val="20"/>
                <w:szCs w:val="20"/>
              </w:rPr>
            </w:pPr>
            <w:r w:rsidRPr="00FA5295">
              <w:rPr>
                <w:rFonts w:ascii="Open Sans" w:eastAsia="Open Sans" w:hAnsi="Open Sans" w:cs="Open Sans"/>
                <w:sz w:val="20"/>
                <w:szCs w:val="20"/>
              </w:rPr>
              <w:t>31st March</w:t>
            </w:r>
          </w:p>
        </w:tc>
        <w:tc>
          <w:tcPr>
            <w:tcW w:w="2235" w:type="dxa"/>
            <w:tcBorders>
              <w:top w:val="single" w:sz="4" w:space="0" w:color="2E5073"/>
              <w:left w:val="single" w:sz="4" w:space="0" w:color="2E5073"/>
              <w:bottom w:val="single" w:sz="4" w:space="0" w:color="2E5073"/>
              <w:right w:val="single" w:sz="4" w:space="0" w:color="2E5073"/>
            </w:tcBorders>
            <w:tcMar>
              <w:top w:w="80" w:type="dxa"/>
              <w:left w:w="80" w:type="dxa"/>
              <w:bottom w:w="80" w:type="dxa"/>
              <w:right w:w="80" w:type="dxa"/>
            </w:tcMar>
          </w:tcPr>
          <w:p w14:paraId="1886DC33"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Open &amp; White</w:t>
            </w:r>
          </w:p>
        </w:tc>
        <w:tc>
          <w:tcPr>
            <w:tcW w:w="2445" w:type="dxa"/>
            <w:tcBorders>
              <w:top w:val="single" w:sz="4" w:space="0" w:color="2E5073"/>
              <w:left w:val="single" w:sz="4" w:space="0" w:color="2E5073"/>
              <w:bottom w:val="single" w:sz="4" w:space="0" w:color="2E5073"/>
              <w:right w:val="single" w:sz="4" w:space="0" w:color="2E5073"/>
            </w:tcBorders>
            <w:tcMar>
              <w:top w:w="80" w:type="dxa"/>
              <w:left w:w="80" w:type="dxa"/>
              <w:bottom w:w="80" w:type="dxa"/>
              <w:right w:w="80" w:type="dxa"/>
            </w:tcMar>
          </w:tcPr>
          <w:p w14:paraId="08BA4774" w14:textId="144CF4A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 xml:space="preserve">Up to </w:t>
            </w:r>
            <w:r w:rsidR="00CD506A">
              <w:rPr>
                <w:rFonts w:ascii="Open Sans" w:eastAsia="Open Sans" w:hAnsi="Open Sans" w:cs="Open Sans"/>
                <w:sz w:val="20"/>
                <w:szCs w:val="20"/>
              </w:rPr>
              <w:t>5</w:t>
            </w:r>
          </w:p>
        </w:tc>
        <w:tc>
          <w:tcPr>
            <w:tcW w:w="2580" w:type="dxa"/>
            <w:tcBorders>
              <w:top w:val="single" w:sz="4" w:space="0" w:color="2E5073"/>
              <w:left w:val="single" w:sz="4" w:space="0" w:color="2E5073"/>
              <w:bottom w:val="single" w:sz="4" w:space="0" w:color="2E5073"/>
              <w:right w:val="single" w:sz="8" w:space="0" w:color="2E5073"/>
            </w:tcBorders>
            <w:tcMar>
              <w:top w:w="80" w:type="dxa"/>
              <w:left w:w="80" w:type="dxa"/>
              <w:bottom w:w="80" w:type="dxa"/>
              <w:right w:w="80" w:type="dxa"/>
            </w:tcMar>
          </w:tcPr>
          <w:p w14:paraId="6D53E615" w14:textId="56F81DC5" w:rsidR="00844E50" w:rsidRDefault="00627660">
            <w:pPr>
              <w:spacing w:line="288" w:lineRule="auto"/>
              <w:rPr>
                <w:rFonts w:ascii="Open Sans" w:eastAsia="Open Sans" w:hAnsi="Open Sans" w:cs="Open Sans"/>
                <w:sz w:val="20"/>
                <w:szCs w:val="20"/>
              </w:rPr>
            </w:pPr>
            <w:r w:rsidRPr="00FA5295">
              <w:rPr>
                <w:rFonts w:ascii="Open Sans" w:eastAsia="Open Sans" w:hAnsi="Open Sans" w:cs="Open Sans"/>
                <w:sz w:val="20"/>
                <w:szCs w:val="20"/>
              </w:rPr>
              <w:t>10</w:t>
            </w:r>
            <w:r w:rsidR="00CD506A" w:rsidRPr="00FA5295">
              <w:rPr>
                <w:rFonts w:ascii="Open Sans" w:eastAsia="Open Sans" w:hAnsi="Open Sans" w:cs="Open Sans"/>
                <w:sz w:val="20"/>
                <w:szCs w:val="20"/>
              </w:rPr>
              <w:t>30</w:t>
            </w:r>
          </w:p>
        </w:tc>
      </w:tr>
      <w:tr w:rsidR="00844E50" w:rsidRPr="00FA5295" w14:paraId="3928DA31" w14:textId="77777777">
        <w:trPr>
          <w:trHeight w:val="350"/>
        </w:trPr>
        <w:tc>
          <w:tcPr>
            <w:tcW w:w="2025" w:type="dxa"/>
            <w:tcBorders>
              <w:top w:val="single" w:sz="4" w:space="0" w:color="2E5073"/>
              <w:left w:val="single" w:sz="8" w:space="0" w:color="2E5073"/>
              <w:bottom w:val="single" w:sz="8" w:space="0" w:color="2E5073"/>
              <w:right w:val="single" w:sz="4" w:space="0" w:color="2E5073"/>
            </w:tcBorders>
            <w:tcMar>
              <w:top w:w="80" w:type="dxa"/>
              <w:left w:w="80" w:type="dxa"/>
              <w:bottom w:w="80" w:type="dxa"/>
              <w:right w:w="80" w:type="dxa"/>
            </w:tcMar>
          </w:tcPr>
          <w:p w14:paraId="377AC106" w14:textId="77777777" w:rsidR="00844E50" w:rsidRPr="00FA5295" w:rsidRDefault="00844E50">
            <w:pPr>
              <w:spacing w:line="240" w:lineRule="auto"/>
              <w:rPr>
                <w:rFonts w:ascii="Open Sans" w:eastAsia="Open Sans" w:hAnsi="Open Sans" w:cs="Open Sans"/>
                <w:sz w:val="20"/>
                <w:szCs w:val="20"/>
              </w:rPr>
            </w:pPr>
          </w:p>
        </w:tc>
        <w:tc>
          <w:tcPr>
            <w:tcW w:w="2235" w:type="dxa"/>
            <w:tcBorders>
              <w:top w:val="single" w:sz="4" w:space="0" w:color="2E5073"/>
              <w:left w:val="single" w:sz="4" w:space="0" w:color="2E5073"/>
              <w:bottom w:val="single" w:sz="8" w:space="0" w:color="2E5073"/>
              <w:right w:val="single" w:sz="4" w:space="0" w:color="2E5073"/>
            </w:tcBorders>
            <w:tcMar>
              <w:top w:w="80" w:type="dxa"/>
              <w:left w:w="80" w:type="dxa"/>
              <w:bottom w:w="80" w:type="dxa"/>
              <w:right w:w="80" w:type="dxa"/>
            </w:tcMar>
          </w:tcPr>
          <w:p w14:paraId="7B4BCD5B"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Green</w:t>
            </w:r>
          </w:p>
        </w:tc>
        <w:tc>
          <w:tcPr>
            <w:tcW w:w="2445" w:type="dxa"/>
            <w:tcBorders>
              <w:top w:val="single" w:sz="4" w:space="0" w:color="2E5073"/>
              <w:left w:val="single" w:sz="4" w:space="0" w:color="2E5073"/>
              <w:bottom w:val="single" w:sz="8" w:space="0" w:color="2E5073"/>
              <w:right w:val="single" w:sz="4" w:space="0" w:color="2E5073"/>
            </w:tcBorders>
            <w:tcMar>
              <w:top w:w="80" w:type="dxa"/>
              <w:left w:w="80" w:type="dxa"/>
              <w:bottom w:w="80" w:type="dxa"/>
              <w:right w:w="80" w:type="dxa"/>
            </w:tcMar>
          </w:tcPr>
          <w:p w14:paraId="26121585" w14:textId="77777777" w:rsidR="00844E50" w:rsidRDefault="00B314BF">
            <w:pPr>
              <w:spacing w:line="288" w:lineRule="auto"/>
              <w:rPr>
                <w:rFonts w:ascii="Open Sans" w:eastAsia="Open Sans" w:hAnsi="Open Sans" w:cs="Open Sans"/>
                <w:sz w:val="20"/>
                <w:szCs w:val="20"/>
              </w:rPr>
            </w:pPr>
            <w:r>
              <w:rPr>
                <w:rFonts w:ascii="Open Sans" w:eastAsia="Open Sans" w:hAnsi="Open Sans" w:cs="Open Sans"/>
                <w:sz w:val="20"/>
                <w:szCs w:val="20"/>
              </w:rPr>
              <w:t>3</w:t>
            </w:r>
          </w:p>
        </w:tc>
        <w:tc>
          <w:tcPr>
            <w:tcW w:w="2580" w:type="dxa"/>
            <w:tcBorders>
              <w:top w:val="single" w:sz="4" w:space="0" w:color="2E5073"/>
              <w:left w:val="single" w:sz="4" w:space="0" w:color="2E5073"/>
              <w:bottom w:val="single" w:sz="8" w:space="0" w:color="2E5073"/>
              <w:right w:val="single" w:sz="8" w:space="0" w:color="2E5073"/>
            </w:tcBorders>
            <w:tcMar>
              <w:top w:w="80" w:type="dxa"/>
              <w:left w:w="80" w:type="dxa"/>
              <w:bottom w:w="80" w:type="dxa"/>
              <w:right w:w="80" w:type="dxa"/>
            </w:tcMar>
          </w:tcPr>
          <w:p w14:paraId="1ED053BA" w14:textId="28BA9270" w:rsidR="00844E50" w:rsidRDefault="00627660">
            <w:pPr>
              <w:spacing w:line="288" w:lineRule="auto"/>
              <w:rPr>
                <w:rFonts w:ascii="Open Sans" w:eastAsia="Open Sans" w:hAnsi="Open Sans" w:cs="Open Sans"/>
                <w:sz w:val="20"/>
                <w:szCs w:val="20"/>
              </w:rPr>
            </w:pPr>
            <w:r w:rsidRPr="00FA5295">
              <w:rPr>
                <w:rFonts w:ascii="Open Sans" w:eastAsia="Open Sans" w:hAnsi="Open Sans" w:cs="Open Sans"/>
                <w:sz w:val="20"/>
                <w:szCs w:val="20"/>
              </w:rPr>
              <w:t>11</w:t>
            </w:r>
            <w:r w:rsidR="00CE192C" w:rsidRPr="00FA5295">
              <w:rPr>
                <w:rFonts w:ascii="Open Sans" w:eastAsia="Open Sans" w:hAnsi="Open Sans" w:cs="Open Sans"/>
                <w:sz w:val="20"/>
                <w:szCs w:val="20"/>
              </w:rPr>
              <w:t>00</w:t>
            </w:r>
          </w:p>
        </w:tc>
      </w:tr>
    </w:tbl>
    <w:p w14:paraId="6F47588C" w14:textId="77777777" w:rsidR="00844E50" w:rsidRDefault="00844E50">
      <w:pPr>
        <w:spacing w:before="216" w:after="216" w:line="288" w:lineRule="auto"/>
        <w:ind w:left="720"/>
        <w:jc w:val="both"/>
        <w:rPr>
          <w:rFonts w:ascii="Open Sans" w:eastAsia="Open Sans" w:hAnsi="Open Sans" w:cs="Open Sans"/>
          <w:sz w:val="20"/>
          <w:szCs w:val="20"/>
        </w:rPr>
      </w:pPr>
    </w:p>
    <w:p w14:paraId="1F1CEF64" w14:textId="5E903B68" w:rsidR="00844E50" w:rsidRDefault="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8</w:t>
      </w:r>
      <w:r w:rsidR="00B314BF">
        <w:rPr>
          <w:rFonts w:ascii="Open Sans" w:eastAsia="Open Sans" w:hAnsi="Open Sans" w:cs="Open Sans"/>
          <w:sz w:val="20"/>
          <w:szCs w:val="20"/>
        </w:rPr>
        <w:t xml:space="preserve">.4 </w:t>
      </w:r>
      <w:r w:rsidR="00B314BF">
        <w:rPr>
          <w:rFonts w:ascii="Open Sans" w:eastAsia="Open Sans" w:hAnsi="Open Sans" w:cs="Open Sans"/>
          <w:sz w:val="20"/>
          <w:szCs w:val="20"/>
        </w:rPr>
        <w:tab/>
        <w:t xml:space="preserve">12 races are scheduled.  If the fleet is split for the Open Fleet, the regatta will comprise a 6 race Qualifying Series and a 6 race Final Series. </w:t>
      </w:r>
    </w:p>
    <w:p w14:paraId="3418A4F9" w14:textId="7B04C9FB" w:rsidR="00844E50" w:rsidRPr="00FA5295" w:rsidRDefault="00CD506A">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rPr>
        <w:t>8</w:t>
      </w:r>
      <w:r w:rsidR="00B314BF">
        <w:rPr>
          <w:rFonts w:ascii="Open Sans" w:eastAsia="Open Sans" w:hAnsi="Open Sans" w:cs="Open Sans"/>
          <w:sz w:val="20"/>
          <w:szCs w:val="20"/>
        </w:rPr>
        <w:t>.5</w:t>
      </w:r>
      <w:r w:rsidR="00B314BF">
        <w:rPr>
          <w:rFonts w:ascii="Open Sans" w:eastAsia="Open Sans" w:hAnsi="Open Sans" w:cs="Open Sans"/>
          <w:sz w:val="20"/>
          <w:szCs w:val="20"/>
        </w:rPr>
        <w:tab/>
      </w:r>
      <w:r w:rsidR="00B314BF">
        <w:rPr>
          <w:rFonts w:ascii="Open Sans" w:eastAsia="Open Sans" w:hAnsi="Open Sans" w:cs="Open Sans"/>
          <w:sz w:val="20"/>
          <w:szCs w:val="20"/>
          <w:highlight w:val="white"/>
        </w:rPr>
        <w:t>The target time for races for</w:t>
      </w:r>
      <w:r w:rsidR="00531A84">
        <w:rPr>
          <w:rFonts w:ascii="Open Sans" w:eastAsia="Open Sans" w:hAnsi="Open Sans" w:cs="Open Sans"/>
          <w:sz w:val="20"/>
          <w:szCs w:val="20"/>
          <w:highlight w:val="white"/>
        </w:rPr>
        <w:t xml:space="preserve"> </w:t>
      </w:r>
      <w:r w:rsidRPr="00FA5295">
        <w:rPr>
          <w:rFonts w:ascii="Open Sans" w:eastAsia="Open Sans" w:hAnsi="Open Sans" w:cs="Open Sans"/>
          <w:sz w:val="20"/>
          <w:szCs w:val="20"/>
          <w:highlight w:val="white"/>
        </w:rPr>
        <w:t>all</w:t>
      </w:r>
      <w:r w:rsidR="00531A84">
        <w:rPr>
          <w:rFonts w:ascii="Open Sans" w:eastAsia="Open Sans" w:hAnsi="Open Sans" w:cs="Open Sans"/>
          <w:sz w:val="20"/>
          <w:szCs w:val="20"/>
          <w:highlight w:val="white"/>
        </w:rPr>
        <w:t xml:space="preserve"> </w:t>
      </w:r>
      <w:r w:rsidR="00B314BF">
        <w:rPr>
          <w:rFonts w:ascii="Open Sans" w:eastAsia="Open Sans" w:hAnsi="Open Sans" w:cs="Open Sans"/>
          <w:sz w:val="20"/>
          <w:szCs w:val="20"/>
          <w:highlight w:val="white"/>
        </w:rPr>
        <w:t xml:space="preserve">fleets will be </w:t>
      </w:r>
      <w:r w:rsidR="00B314BF" w:rsidRPr="00FA5295">
        <w:rPr>
          <w:rFonts w:ascii="Open Sans" w:eastAsia="Open Sans" w:hAnsi="Open Sans" w:cs="Open Sans"/>
          <w:sz w:val="20"/>
          <w:szCs w:val="20"/>
          <w:highlight w:val="white"/>
        </w:rPr>
        <w:t>35-40 minutes.</w:t>
      </w:r>
    </w:p>
    <w:p w14:paraId="307DAF89" w14:textId="5F0BFFEF" w:rsidR="00844E50" w:rsidRDefault="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lastRenderedPageBreak/>
        <w:t>8</w:t>
      </w:r>
      <w:r w:rsidR="00B314BF">
        <w:rPr>
          <w:rFonts w:ascii="Open Sans" w:eastAsia="Open Sans" w:hAnsi="Open Sans" w:cs="Open Sans"/>
          <w:sz w:val="20"/>
          <w:szCs w:val="20"/>
        </w:rPr>
        <w:t xml:space="preserve">.6 </w:t>
      </w:r>
      <w:r w:rsidR="00B314BF">
        <w:rPr>
          <w:rFonts w:ascii="Open Sans" w:eastAsia="Open Sans" w:hAnsi="Open Sans" w:cs="Open Sans"/>
          <w:sz w:val="20"/>
          <w:szCs w:val="20"/>
        </w:rPr>
        <w:tab/>
        <w:t>On the last scheduled day of racing no warning signal will be made after 1500hrs.</w:t>
      </w:r>
    </w:p>
    <w:p w14:paraId="60C3F4C2" w14:textId="7267DCCC" w:rsidR="00844E50" w:rsidRDefault="00CD506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8</w:t>
      </w:r>
      <w:r w:rsidR="00B314BF">
        <w:rPr>
          <w:rFonts w:ascii="Open Sans" w:eastAsia="Open Sans" w:hAnsi="Open Sans" w:cs="Open Sans"/>
          <w:sz w:val="20"/>
          <w:szCs w:val="20"/>
        </w:rPr>
        <w:t>.7</w:t>
      </w:r>
      <w:r w:rsidR="00B314BF">
        <w:rPr>
          <w:rFonts w:ascii="Open Sans" w:eastAsia="Open Sans" w:hAnsi="Open Sans" w:cs="Open Sans"/>
          <w:sz w:val="20"/>
          <w:szCs w:val="20"/>
        </w:rPr>
        <w:tab/>
        <w:t>Prize giving will follow as soon as possible after racing is complete.</w:t>
      </w:r>
    </w:p>
    <w:p w14:paraId="58919615" w14:textId="14CC9058" w:rsidR="00844E50" w:rsidRDefault="00FA5295">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9</w:t>
      </w:r>
      <w:r w:rsidR="00B314BF">
        <w:rPr>
          <w:rFonts w:ascii="Open Sans" w:eastAsia="Open Sans" w:hAnsi="Open Sans" w:cs="Open Sans"/>
          <w:b/>
          <w:color w:val="2E5073"/>
          <w:sz w:val="48"/>
          <w:szCs w:val="48"/>
        </w:rPr>
        <w:t xml:space="preserve"> </w:t>
      </w:r>
      <w:r w:rsidR="00B314BF">
        <w:rPr>
          <w:rFonts w:ascii="Open Sans" w:eastAsia="Open Sans" w:hAnsi="Open Sans" w:cs="Open Sans"/>
          <w:b/>
          <w:color w:val="2E5073"/>
          <w:sz w:val="48"/>
          <w:szCs w:val="48"/>
        </w:rPr>
        <w:tab/>
      </w:r>
      <w:proofErr w:type="gramStart"/>
      <w:r w:rsidR="00B314BF">
        <w:rPr>
          <w:rFonts w:ascii="Open Sans" w:eastAsia="Open Sans" w:hAnsi="Open Sans" w:cs="Open Sans"/>
          <w:b/>
          <w:color w:val="2E5073"/>
          <w:sz w:val="48"/>
          <w:szCs w:val="48"/>
        </w:rPr>
        <w:t>MEASUREMENT</w:t>
      </w:r>
      <w:proofErr w:type="gramEnd"/>
    </w:p>
    <w:p w14:paraId="64379B23" w14:textId="14ABDF08" w:rsidR="00844E50" w:rsidRDefault="00FA5295">
      <w:pPr>
        <w:spacing w:line="240" w:lineRule="auto"/>
        <w:ind w:left="709"/>
        <w:rPr>
          <w:rFonts w:ascii="Open Sans" w:eastAsia="Open Sans" w:hAnsi="Open Sans" w:cs="Open Sans"/>
          <w:sz w:val="20"/>
          <w:szCs w:val="20"/>
        </w:rPr>
      </w:pPr>
      <w:r>
        <w:rPr>
          <w:rFonts w:ascii="Open Sans" w:eastAsia="Open Sans" w:hAnsi="Open Sans" w:cs="Open Sans"/>
          <w:sz w:val="20"/>
          <w:szCs w:val="20"/>
        </w:rPr>
        <w:t>9</w:t>
      </w:r>
      <w:r w:rsidR="00B314BF">
        <w:rPr>
          <w:rFonts w:ascii="Open Sans" w:eastAsia="Open Sans" w:hAnsi="Open Sans" w:cs="Open Sans"/>
          <w:sz w:val="20"/>
          <w:szCs w:val="20"/>
        </w:rPr>
        <w:t xml:space="preserve">.1 </w:t>
      </w:r>
      <w:r w:rsidR="00B314BF">
        <w:rPr>
          <w:rFonts w:ascii="Open Sans" w:eastAsia="Open Sans" w:hAnsi="Open Sans" w:cs="Open Sans"/>
          <w:sz w:val="20"/>
          <w:szCs w:val="20"/>
        </w:rPr>
        <w:tab/>
        <w:t xml:space="preserve">Competitors shall use only one hull, daggerboard, rudder (with tiller and extension), mast, boom, </w:t>
      </w:r>
      <w:proofErr w:type="gramStart"/>
      <w:r w:rsidR="00B314BF">
        <w:rPr>
          <w:rFonts w:ascii="Open Sans" w:eastAsia="Open Sans" w:hAnsi="Open Sans" w:cs="Open Sans"/>
          <w:sz w:val="20"/>
          <w:szCs w:val="20"/>
        </w:rPr>
        <w:t>sprit</w:t>
      </w:r>
      <w:proofErr w:type="gramEnd"/>
      <w:r w:rsidR="00B314BF">
        <w:rPr>
          <w:rFonts w:ascii="Open Sans" w:eastAsia="Open Sans" w:hAnsi="Open Sans" w:cs="Open Sans"/>
          <w:sz w:val="20"/>
          <w:szCs w:val="20"/>
        </w:rPr>
        <w:t xml:space="preserve"> and sail during the regatta.</w:t>
      </w:r>
    </w:p>
    <w:p w14:paraId="4447830D" w14:textId="77777777" w:rsidR="00844E50" w:rsidRDefault="00844E50">
      <w:pPr>
        <w:spacing w:line="240" w:lineRule="auto"/>
        <w:ind w:left="709"/>
        <w:rPr>
          <w:rFonts w:ascii="Open Sans" w:eastAsia="Open Sans" w:hAnsi="Open Sans" w:cs="Open Sans"/>
          <w:sz w:val="20"/>
          <w:szCs w:val="20"/>
        </w:rPr>
      </w:pPr>
    </w:p>
    <w:p w14:paraId="067B74CD" w14:textId="7F3A4243" w:rsidR="00844E50" w:rsidRDefault="00FA5295">
      <w:pPr>
        <w:spacing w:line="240" w:lineRule="auto"/>
        <w:ind w:left="709"/>
        <w:rPr>
          <w:rFonts w:ascii="Open Sans" w:eastAsia="Open Sans" w:hAnsi="Open Sans" w:cs="Open Sans"/>
          <w:color w:val="FF0000"/>
          <w:sz w:val="20"/>
          <w:szCs w:val="20"/>
        </w:rPr>
      </w:pPr>
      <w:r>
        <w:rPr>
          <w:rFonts w:ascii="Open Sans" w:eastAsia="Open Sans" w:hAnsi="Open Sans" w:cs="Open Sans"/>
          <w:sz w:val="20"/>
          <w:szCs w:val="20"/>
        </w:rPr>
        <w:t>9</w:t>
      </w:r>
      <w:r w:rsidR="00B314BF">
        <w:rPr>
          <w:rFonts w:ascii="Open Sans" w:eastAsia="Open Sans" w:hAnsi="Open Sans" w:cs="Open Sans"/>
          <w:sz w:val="20"/>
          <w:szCs w:val="20"/>
        </w:rPr>
        <w:t>.2</w:t>
      </w:r>
      <w:r w:rsidR="00B314BF">
        <w:rPr>
          <w:rFonts w:ascii="Open Sans" w:eastAsia="Open Sans" w:hAnsi="Open Sans" w:cs="Open Sans"/>
          <w:sz w:val="20"/>
          <w:szCs w:val="20"/>
        </w:rPr>
        <w:tab/>
        <w:t xml:space="preserve">Each boat from sail number NZL 4499 onwards (other than in the Green Fleet) shall have a valid Registration Book. The sail shall be accompanied by a Sail Measurement Certificate. These documents shall be available for inspection at registration and during the regatta. </w:t>
      </w:r>
    </w:p>
    <w:p w14:paraId="493C7F3D" w14:textId="77777777" w:rsidR="00844E50" w:rsidRDefault="00844E50">
      <w:pPr>
        <w:spacing w:line="240" w:lineRule="auto"/>
        <w:ind w:left="709"/>
        <w:rPr>
          <w:rFonts w:ascii="Open Sans" w:eastAsia="Open Sans" w:hAnsi="Open Sans" w:cs="Open Sans"/>
          <w:sz w:val="20"/>
          <w:szCs w:val="20"/>
        </w:rPr>
      </w:pPr>
    </w:p>
    <w:p w14:paraId="30EA2BCA" w14:textId="017D10CE" w:rsidR="00844E50" w:rsidRDefault="00FA5295">
      <w:pPr>
        <w:spacing w:line="240" w:lineRule="auto"/>
        <w:ind w:left="709"/>
        <w:rPr>
          <w:rFonts w:ascii="Open Sans" w:eastAsia="Open Sans" w:hAnsi="Open Sans" w:cs="Open Sans"/>
          <w:sz w:val="20"/>
          <w:szCs w:val="20"/>
          <w:highlight w:val="white"/>
        </w:rPr>
      </w:pPr>
      <w:r>
        <w:rPr>
          <w:rFonts w:ascii="Open Sans" w:eastAsia="Open Sans" w:hAnsi="Open Sans" w:cs="Open Sans"/>
          <w:sz w:val="20"/>
          <w:szCs w:val="20"/>
        </w:rPr>
        <w:t>9</w:t>
      </w:r>
      <w:r w:rsidR="00B314BF">
        <w:rPr>
          <w:rFonts w:ascii="Open Sans" w:eastAsia="Open Sans" w:hAnsi="Open Sans" w:cs="Open Sans"/>
          <w:sz w:val="20"/>
          <w:szCs w:val="20"/>
        </w:rPr>
        <w:t xml:space="preserve">.3        </w:t>
      </w:r>
      <w:r w:rsidR="00B314BF">
        <w:rPr>
          <w:rFonts w:ascii="Open Sans" w:eastAsia="Open Sans" w:hAnsi="Open Sans" w:cs="Open Sans"/>
          <w:sz w:val="20"/>
          <w:szCs w:val="20"/>
          <w:highlight w:val="white"/>
        </w:rPr>
        <w:t>Green Fleet boats are not required to hold current measurement certificates (alters International Optimist Class Rule 2.4.1</w:t>
      </w:r>
      <w:proofErr w:type="gramStart"/>
      <w:r w:rsidR="00B314BF">
        <w:rPr>
          <w:rFonts w:ascii="Open Sans" w:eastAsia="Open Sans" w:hAnsi="Open Sans" w:cs="Open Sans"/>
          <w:sz w:val="20"/>
          <w:szCs w:val="20"/>
          <w:highlight w:val="white"/>
        </w:rPr>
        <w:t>)</w:t>
      </w:r>
      <w:proofErr w:type="gramEnd"/>
      <w:r w:rsidR="00B314BF">
        <w:rPr>
          <w:rFonts w:ascii="Open Sans" w:eastAsia="Open Sans" w:hAnsi="Open Sans" w:cs="Open Sans"/>
          <w:sz w:val="20"/>
          <w:szCs w:val="20"/>
          <w:highlight w:val="white"/>
        </w:rPr>
        <w:t xml:space="preserve"> but all hulls shall carry valid World Sailing plaques.</w:t>
      </w:r>
    </w:p>
    <w:p w14:paraId="229EBC0D" w14:textId="77777777" w:rsidR="00844E50" w:rsidRDefault="00844E50">
      <w:pPr>
        <w:spacing w:line="240" w:lineRule="auto"/>
        <w:ind w:left="709"/>
        <w:rPr>
          <w:rFonts w:ascii="Open Sans" w:eastAsia="Open Sans" w:hAnsi="Open Sans" w:cs="Open Sans"/>
          <w:sz w:val="20"/>
          <w:szCs w:val="20"/>
        </w:rPr>
      </w:pPr>
    </w:p>
    <w:p w14:paraId="3EA10621" w14:textId="6063F6B3" w:rsidR="00844E50" w:rsidRDefault="00FA5295">
      <w:pPr>
        <w:spacing w:line="240" w:lineRule="auto"/>
        <w:ind w:left="709"/>
        <w:rPr>
          <w:rFonts w:ascii="Open Sans" w:eastAsia="Open Sans" w:hAnsi="Open Sans" w:cs="Open Sans"/>
          <w:sz w:val="20"/>
          <w:szCs w:val="20"/>
        </w:rPr>
      </w:pPr>
      <w:r>
        <w:rPr>
          <w:rFonts w:ascii="Open Sans" w:eastAsia="Open Sans" w:hAnsi="Open Sans" w:cs="Open Sans"/>
          <w:sz w:val="20"/>
          <w:szCs w:val="20"/>
        </w:rPr>
        <w:t>9</w:t>
      </w:r>
      <w:r w:rsidR="00B314BF">
        <w:rPr>
          <w:rFonts w:ascii="Open Sans" w:eastAsia="Open Sans" w:hAnsi="Open Sans" w:cs="Open Sans"/>
          <w:sz w:val="20"/>
          <w:szCs w:val="20"/>
        </w:rPr>
        <w:t>.4</w:t>
      </w:r>
      <w:r w:rsidR="00B314BF">
        <w:rPr>
          <w:rFonts w:ascii="Open Sans" w:eastAsia="Open Sans" w:hAnsi="Open Sans" w:cs="Open Sans"/>
          <w:sz w:val="20"/>
          <w:szCs w:val="20"/>
        </w:rPr>
        <w:tab/>
        <w:t xml:space="preserve">Wet clothing, measurement and equipment checks may be made throughout the regatta at the discretion of the Technical Committee. </w:t>
      </w:r>
    </w:p>
    <w:p w14:paraId="4274FDCC" w14:textId="7D872F80" w:rsidR="00844E50" w:rsidRDefault="00FA5295">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10</w:t>
      </w:r>
      <w:r w:rsidR="00B314BF">
        <w:rPr>
          <w:rFonts w:ascii="Open Sans" w:eastAsia="Open Sans" w:hAnsi="Open Sans" w:cs="Open Sans"/>
          <w:b/>
          <w:color w:val="2E5073"/>
          <w:sz w:val="48"/>
          <w:szCs w:val="48"/>
        </w:rPr>
        <w:t xml:space="preserve"> </w:t>
      </w:r>
      <w:r w:rsidR="00B314BF">
        <w:rPr>
          <w:rFonts w:ascii="Open Sans" w:eastAsia="Open Sans" w:hAnsi="Open Sans" w:cs="Open Sans"/>
          <w:b/>
          <w:color w:val="2E5073"/>
          <w:sz w:val="48"/>
          <w:szCs w:val="48"/>
        </w:rPr>
        <w:tab/>
      </w:r>
      <w:proofErr w:type="gramStart"/>
      <w:r w:rsidR="00B314BF">
        <w:rPr>
          <w:rFonts w:ascii="Open Sans" w:eastAsia="Open Sans" w:hAnsi="Open Sans" w:cs="Open Sans"/>
          <w:b/>
          <w:color w:val="2E5073"/>
          <w:sz w:val="48"/>
          <w:szCs w:val="48"/>
        </w:rPr>
        <w:t>VENUE</w:t>
      </w:r>
      <w:proofErr w:type="gramEnd"/>
    </w:p>
    <w:p w14:paraId="1D3964D6" w14:textId="219E472A" w:rsidR="00844E50" w:rsidRDefault="00FA5295">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10</w:t>
      </w:r>
      <w:r w:rsidR="00B314BF">
        <w:rPr>
          <w:rFonts w:ascii="Open Sans" w:eastAsia="Open Sans" w:hAnsi="Open Sans" w:cs="Open Sans"/>
          <w:sz w:val="20"/>
          <w:szCs w:val="20"/>
        </w:rPr>
        <w:t xml:space="preserve">.1 </w:t>
      </w:r>
      <w:r w:rsidR="00B314BF">
        <w:rPr>
          <w:rFonts w:ascii="Open Sans" w:eastAsia="Open Sans" w:hAnsi="Open Sans" w:cs="Open Sans"/>
          <w:sz w:val="20"/>
          <w:szCs w:val="20"/>
        </w:rPr>
        <w:tab/>
        <w:t xml:space="preserve">The regatta venue will be </w:t>
      </w:r>
      <w:r w:rsidR="00AB4B3A" w:rsidRPr="00D77265">
        <w:rPr>
          <w:rFonts w:ascii="Open Sans" w:eastAsia="Open Sans" w:hAnsi="Open Sans" w:cs="Open Sans"/>
          <w:sz w:val="20"/>
          <w:szCs w:val="20"/>
        </w:rPr>
        <w:t xml:space="preserve">Queen Charlotte Yacht Club, Shelley Beach, </w:t>
      </w:r>
      <w:proofErr w:type="spellStart"/>
      <w:r w:rsidR="00AB4B3A" w:rsidRPr="00D77265">
        <w:rPr>
          <w:rFonts w:ascii="Open Sans" w:eastAsia="Open Sans" w:hAnsi="Open Sans" w:cs="Open Sans"/>
          <w:sz w:val="20"/>
          <w:szCs w:val="20"/>
        </w:rPr>
        <w:t>Picton</w:t>
      </w:r>
      <w:proofErr w:type="spellEnd"/>
      <w:r w:rsidR="00AB4B3A" w:rsidRPr="00D77265">
        <w:rPr>
          <w:rFonts w:ascii="Open Sans" w:eastAsia="Open Sans" w:hAnsi="Open Sans" w:cs="Open Sans"/>
          <w:sz w:val="20"/>
          <w:szCs w:val="20"/>
        </w:rPr>
        <w:t>.</w:t>
      </w:r>
      <w:r w:rsidR="00B314BF">
        <w:rPr>
          <w:rFonts w:ascii="Open Sans" w:eastAsia="Open Sans" w:hAnsi="Open Sans" w:cs="Open Sans"/>
          <w:sz w:val="20"/>
          <w:szCs w:val="20"/>
        </w:rPr>
        <w:t xml:space="preserve"> Refer to Addendum B.  </w:t>
      </w:r>
    </w:p>
    <w:p w14:paraId="09C91A08" w14:textId="3C181835" w:rsidR="002A6965" w:rsidRPr="002A6965" w:rsidRDefault="00FA5295">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10</w:t>
      </w:r>
      <w:r w:rsidR="00B314BF">
        <w:rPr>
          <w:rFonts w:ascii="Open Sans" w:eastAsia="Open Sans" w:hAnsi="Open Sans" w:cs="Open Sans"/>
          <w:sz w:val="20"/>
          <w:szCs w:val="20"/>
        </w:rPr>
        <w:t xml:space="preserve">.2 </w:t>
      </w:r>
      <w:r w:rsidR="00B314BF">
        <w:rPr>
          <w:rFonts w:ascii="Open Sans" w:eastAsia="Open Sans" w:hAnsi="Open Sans" w:cs="Open Sans"/>
          <w:sz w:val="20"/>
          <w:szCs w:val="20"/>
        </w:rPr>
        <w:tab/>
      </w:r>
      <w:r w:rsidR="002A6965" w:rsidRPr="002A6965">
        <w:rPr>
          <w:rFonts w:ascii="Open Sans" w:eastAsia="Open Sans" w:hAnsi="Open Sans" w:cs="Open Sans"/>
          <w:sz w:val="20"/>
          <w:szCs w:val="20"/>
        </w:rPr>
        <w:t>The racing area for the Optimist Open</w:t>
      </w:r>
      <w:r w:rsidR="002A6965">
        <w:rPr>
          <w:rFonts w:ascii="Open Sans" w:eastAsia="Open Sans" w:hAnsi="Open Sans" w:cs="Open Sans"/>
          <w:sz w:val="20"/>
          <w:szCs w:val="20"/>
        </w:rPr>
        <w:t xml:space="preserve"> and </w:t>
      </w:r>
      <w:r w:rsidR="002A6965" w:rsidRPr="002A6965">
        <w:rPr>
          <w:rFonts w:ascii="Open Sans" w:eastAsia="Open Sans" w:hAnsi="Open Sans" w:cs="Open Sans"/>
          <w:sz w:val="20"/>
          <w:szCs w:val="20"/>
        </w:rPr>
        <w:t xml:space="preserve">White Fleets will be the waters of Queen Charlotte Sound. The Optimist Green Fleet will race on the waters of </w:t>
      </w:r>
      <w:proofErr w:type="spellStart"/>
      <w:r w:rsidR="002A6965" w:rsidRPr="002A6965">
        <w:rPr>
          <w:rFonts w:ascii="Open Sans" w:eastAsia="Open Sans" w:hAnsi="Open Sans" w:cs="Open Sans"/>
          <w:sz w:val="20"/>
          <w:szCs w:val="20"/>
        </w:rPr>
        <w:t>Picton</w:t>
      </w:r>
      <w:proofErr w:type="spellEnd"/>
      <w:r w:rsidR="002A6965" w:rsidRPr="002A6965">
        <w:rPr>
          <w:rFonts w:ascii="Open Sans" w:eastAsia="Open Sans" w:hAnsi="Open Sans" w:cs="Open Sans"/>
          <w:sz w:val="20"/>
          <w:szCs w:val="20"/>
        </w:rPr>
        <w:t xml:space="preserve"> </w:t>
      </w:r>
      <w:proofErr w:type="spellStart"/>
      <w:r w:rsidR="002A6965" w:rsidRPr="002A6965">
        <w:rPr>
          <w:rFonts w:ascii="Open Sans" w:eastAsia="Open Sans" w:hAnsi="Open Sans" w:cs="Open Sans"/>
          <w:sz w:val="20"/>
          <w:szCs w:val="20"/>
        </w:rPr>
        <w:t>Harbour</w:t>
      </w:r>
      <w:proofErr w:type="spellEnd"/>
      <w:r w:rsidR="002A6965" w:rsidRPr="002A6965">
        <w:rPr>
          <w:rFonts w:ascii="Open Sans" w:eastAsia="Open Sans" w:hAnsi="Open Sans" w:cs="Open Sans"/>
          <w:sz w:val="20"/>
          <w:szCs w:val="20"/>
        </w:rPr>
        <w:t>.</w:t>
      </w:r>
    </w:p>
    <w:p w14:paraId="0E2C577E" w14:textId="69C7715A"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1</w:t>
      </w:r>
      <w:r w:rsidR="00FA5295">
        <w:rPr>
          <w:rFonts w:ascii="Open Sans" w:eastAsia="Open Sans" w:hAnsi="Open Sans" w:cs="Open Sans"/>
          <w:b/>
          <w:color w:val="2E5073"/>
          <w:sz w:val="48"/>
          <w:szCs w:val="48"/>
        </w:rPr>
        <w:t>1</w:t>
      </w:r>
      <w:r>
        <w:rPr>
          <w:rFonts w:ascii="Open Sans" w:eastAsia="Open Sans" w:hAnsi="Open Sans" w:cs="Open Sans"/>
          <w:b/>
          <w:color w:val="2E5073"/>
          <w:sz w:val="48"/>
          <w:szCs w:val="48"/>
        </w:rPr>
        <w:t xml:space="preserve"> </w:t>
      </w:r>
      <w:r>
        <w:rPr>
          <w:rFonts w:ascii="Open Sans" w:eastAsia="Open Sans" w:hAnsi="Open Sans" w:cs="Open Sans"/>
          <w:b/>
          <w:color w:val="2E5073"/>
          <w:sz w:val="48"/>
          <w:szCs w:val="48"/>
        </w:rPr>
        <w:tab/>
        <w:t>THE COURSES</w:t>
      </w:r>
    </w:p>
    <w:p w14:paraId="56252755" w14:textId="7B526435"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1</w:t>
      </w:r>
      <w:r w:rsidR="00FA5295">
        <w:rPr>
          <w:rFonts w:ascii="Open Sans" w:eastAsia="Open Sans" w:hAnsi="Open Sans" w:cs="Open Sans"/>
          <w:sz w:val="20"/>
          <w:szCs w:val="20"/>
        </w:rPr>
        <w:t>1</w:t>
      </w:r>
      <w:r>
        <w:rPr>
          <w:rFonts w:ascii="Open Sans" w:eastAsia="Open Sans" w:hAnsi="Open Sans" w:cs="Open Sans"/>
          <w:sz w:val="20"/>
          <w:szCs w:val="20"/>
        </w:rPr>
        <w:t xml:space="preserve">.1 </w:t>
      </w:r>
      <w:r>
        <w:rPr>
          <w:rFonts w:ascii="Open Sans" w:eastAsia="Open Sans" w:hAnsi="Open Sans" w:cs="Open Sans"/>
          <w:sz w:val="20"/>
          <w:szCs w:val="20"/>
        </w:rPr>
        <w:tab/>
        <w:t xml:space="preserve">The courses to be sailed will be trapezoid, windward-leeward, and/or triangular. The White Fleet will sail a shorter course than the Open Fleet.  </w:t>
      </w:r>
    </w:p>
    <w:p w14:paraId="6A62C84F" w14:textId="52745AB2"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1</w:t>
      </w:r>
      <w:r w:rsidR="00FA5295">
        <w:rPr>
          <w:rFonts w:ascii="Open Sans" w:eastAsia="Open Sans" w:hAnsi="Open Sans" w:cs="Open Sans"/>
          <w:sz w:val="20"/>
          <w:szCs w:val="20"/>
        </w:rPr>
        <w:t>1</w:t>
      </w:r>
      <w:r>
        <w:rPr>
          <w:rFonts w:ascii="Open Sans" w:eastAsia="Open Sans" w:hAnsi="Open Sans" w:cs="Open Sans"/>
          <w:sz w:val="20"/>
          <w:szCs w:val="20"/>
        </w:rPr>
        <w:t>.2</w:t>
      </w:r>
      <w:r>
        <w:rPr>
          <w:rFonts w:ascii="Open Sans" w:eastAsia="Open Sans" w:hAnsi="Open Sans" w:cs="Open Sans"/>
          <w:sz w:val="20"/>
          <w:szCs w:val="20"/>
        </w:rPr>
        <w:tab/>
        <w:t>Green Fleet will sail on a separate course to the Open Fleet.</w:t>
      </w:r>
    </w:p>
    <w:p w14:paraId="6AAB7622" w14:textId="47E23E18"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1</w:t>
      </w:r>
      <w:r w:rsidR="00FA5295">
        <w:rPr>
          <w:rFonts w:ascii="Open Sans" w:eastAsia="Open Sans" w:hAnsi="Open Sans" w:cs="Open Sans"/>
          <w:b/>
          <w:color w:val="2E5073"/>
          <w:sz w:val="48"/>
          <w:szCs w:val="48"/>
        </w:rPr>
        <w:t>2 PE</w:t>
      </w:r>
      <w:r>
        <w:rPr>
          <w:rFonts w:ascii="Open Sans" w:eastAsia="Open Sans" w:hAnsi="Open Sans" w:cs="Open Sans"/>
          <w:b/>
          <w:color w:val="2E5073"/>
          <w:sz w:val="48"/>
          <w:szCs w:val="48"/>
        </w:rPr>
        <w:t>NALTY SYSTEM</w:t>
      </w:r>
    </w:p>
    <w:p w14:paraId="4EDFE4B8" w14:textId="1D0E4500"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1</w:t>
      </w:r>
      <w:r w:rsidR="00FA5295">
        <w:rPr>
          <w:rFonts w:ascii="Open Sans" w:eastAsia="Open Sans" w:hAnsi="Open Sans" w:cs="Open Sans"/>
          <w:sz w:val="20"/>
          <w:szCs w:val="20"/>
          <w:highlight w:val="white"/>
        </w:rPr>
        <w:t>2</w:t>
      </w:r>
      <w:r>
        <w:rPr>
          <w:rFonts w:ascii="Open Sans" w:eastAsia="Open Sans" w:hAnsi="Open Sans" w:cs="Open Sans"/>
          <w:sz w:val="20"/>
          <w:szCs w:val="20"/>
          <w:highlight w:val="white"/>
        </w:rPr>
        <w:t xml:space="preserve">.1 </w:t>
      </w:r>
      <w:r>
        <w:rPr>
          <w:rFonts w:ascii="Open Sans" w:eastAsia="Open Sans" w:hAnsi="Open Sans" w:cs="Open Sans"/>
          <w:sz w:val="20"/>
          <w:szCs w:val="20"/>
          <w:highlight w:val="white"/>
        </w:rPr>
        <w:tab/>
        <w:t>Appendix P, Special Procedures for Rule 42, will apply as per the sailing instructions.</w:t>
      </w:r>
    </w:p>
    <w:p w14:paraId="7E565609" w14:textId="286FEB98"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1</w:t>
      </w:r>
      <w:r w:rsidR="00FA5295">
        <w:rPr>
          <w:rFonts w:ascii="Open Sans" w:eastAsia="Open Sans" w:hAnsi="Open Sans" w:cs="Open Sans"/>
          <w:sz w:val="20"/>
          <w:szCs w:val="20"/>
          <w:highlight w:val="white"/>
        </w:rPr>
        <w:t>2</w:t>
      </w:r>
      <w:r>
        <w:rPr>
          <w:rFonts w:ascii="Open Sans" w:eastAsia="Open Sans" w:hAnsi="Open Sans" w:cs="Open Sans"/>
          <w:sz w:val="20"/>
          <w:szCs w:val="20"/>
          <w:highlight w:val="white"/>
        </w:rPr>
        <w:t xml:space="preserve">.2 </w:t>
      </w:r>
      <w:r>
        <w:rPr>
          <w:rFonts w:ascii="Open Sans" w:eastAsia="Open Sans" w:hAnsi="Open Sans" w:cs="Open Sans"/>
          <w:sz w:val="20"/>
          <w:szCs w:val="20"/>
          <w:highlight w:val="white"/>
        </w:rPr>
        <w:tab/>
        <w:t>For the Open Fleet, to encourage boats to take penalties afloat, Observers may blow a whistle when they see what they believe to be a breach of a rule.</w:t>
      </w:r>
    </w:p>
    <w:p w14:paraId="1D7BB4A0" w14:textId="348DF724"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lastRenderedPageBreak/>
        <w:t>1</w:t>
      </w:r>
      <w:r w:rsidR="00FA5295">
        <w:rPr>
          <w:rFonts w:ascii="Open Sans" w:eastAsia="Open Sans" w:hAnsi="Open Sans" w:cs="Open Sans"/>
          <w:b/>
          <w:color w:val="2E5073"/>
          <w:sz w:val="48"/>
          <w:szCs w:val="48"/>
        </w:rPr>
        <w:t>3</w:t>
      </w:r>
      <w:r>
        <w:rPr>
          <w:rFonts w:ascii="Open Sans" w:eastAsia="Open Sans" w:hAnsi="Open Sans" w:cs="Open Sans"/>
          <w:b/>
          <w:color w:val="2E5073"/>
          <w:sz w:val="48"/>
          <w:szCs w:val="48"/>
        </w:rPr>
        <w:t xml:space="preserve"> </w:t>
      </w:r>
      <w:r>
        <w:rPr>
          <w:rFonts w:ascii="Open Sans" w:eastAsia="Open Sans" w:hAnsi="Open Sans" w:cs="Open Sans"/>
          <w:b/>
          <w:color w:val="2E5073"/>
          <w:sz w:val="48"/>
          <w:szCs w:val="48"/>
        </w:rPr>
        <w:tab/>
        <w:t>SCORING</w:t>
      </w:r>
    </w:p>
    <w:p w14:paraId="2DCD278E" w14:textId="7E1F08D9"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rPr>
        <w:t>1</w:t>
      </w:r>
      <w:r w:rsidR="00FA5295">
        <w:rPr>
          <w:rFonts w:ascii="Open Sans" w:eastAsia="Open Sans" w:hAnsi="Open Sans" w:cs="Open Sans"/>
          <w:sz w:val="20"/>
          <w:szCs w:val="20"/>
        </w:rPr>
        <w:t>3</w:t>
      </w:r>
      <w:r>
        <w:rPr>
          <w:rFonts w:ascii="Open Sans" w:eastAsia="Open Sans" w:hAnsi="Open Sans" w:cs="Open Sans"/>
          <w:sz w:val="20"/>
          <w:szCs w:val="20"/>
        </w:rPr>
        <w:t xml:space="preserve">.1 </w:t>
      </w:r>
      <w:r>
        <w:rPr>
          <w:rFonts w:ascii="Open Sans" w:eastAsia="Open Sans" w:hAnsi="Open Sans" w:cs="Open Sans"/>
          <w:sz w:val="20"/>
          <w:szCs w:val="20"/>
        </w:rPr>
        <w:tab/>
      </w:r>
      <w:r>
        <w:rPr>
          <w:rFonts w:ascii="Open Sans" w:eastAsia="Open Sans" w:hAnsi="Open Sans" w:cs="Open Sans"/>
          <w:sz w:val="20"/>
          <w:szCs w:val="20"/>
          <w:highlight w:val="white"/>
        </w:rPr>
        <w:t>Five races are required to be completed to constitute a series.</w:t>
      </w:r>
    </w:p>
    <w:p w14:paraId="32734CBA" w14:textId="252C67E9" w:rsidR="00844E50" w:rsidRDefault="00B314BF">
      <w:pPr>
        <w:tabs>
          <w:tab w:val="left" w:pos="1000"/>
        </w:tabs>
        <w:spacing w:before="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1</w:t>
      </w:r>
      <w:r w:rsidR="00FA5295">
        <w:rPr>
          <w:rFonts w:ascii="Open Sans" w:eastAsia="Open Sans" w:hAnsi="Open Sans" w:cs="Open Sans"/>
          <w:sz w:val="20"/>
          <w:szCs w:val="20"/>
          <w:highlight w:val="white"/>
        </w:rPr>
        <w:t>3</w:t>
      </w:r>
      <w:r>
        <w:rPr>
          <w:rFonts w:ascii="Open Sans" w:eastAsia="Open Sans" w:hAnsi="Open Sans" w:cs="Open Sans"/>
          <w:sz w:val="20"/>
          <w:szCs w:val="20"/>
          <w:highlight w:val="white"/>
        </w:rPr>
        <w:t xml:space="preserve">.2 </w:t>
      </w:r>
      <w:r>
        <w:rPr>
          <w:rFonts w:ascii="Open Sans" w:eastAsia="Open Sans" w:hAnsi="Open Sans" w:cs="Open Sans"/>
          <w:sz w:val="20"/>
          <w:szCs w:val="20"/>
          <w:highlight w:val="white"/>
        </w:rPr>
        <w:tab/>
        <w:t>a)</w:t>
      </w:r>
      <w:r w:rsidR="00745D39">
        <w:rPr>
          <w:rFonts w:ascii="Open Sans" w:eastAsia="Open Sans" w:hAnsi="Open Sans" w:cs="Open Sans"/>
          <w:sz w:val="20"/>
          <w:szCs w:val="20"/>
          <w:highlight w:val="white"/>
        </w:rPr>
        <w:t xml:space="preserve"> </w:t>
      </w:r>
      <w:r>
        <w:rPr>
          <w:rFonts w:ascii="Open Sans" w:eastAsia="Open Sans" w:hAnsi="Open Sans" w:cs="Open Sans"/>
          <w:sz w:val="20"/>
          <w:szCs w:val="20"/>
          <w:highlight w:val="white"/>
        </w:rPr>
        <w:t>When fewer than six (6) races have been completed, a boat’s series score will be the total of her race scores.</w:t>
      </w:r>
    </w:p>
    <w:p w14:paraId="0C5342C1" w14:textId="01E86F10" w:rsidR="00844E50" w:rsidRDefault="00B314BF">
      <w:pPr>
        <w:tabs>
          <w:tab w:val="left" w:pos="1000"/>
        </w:tabs>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highlight w:val="white"/>
        </w:rPr>
        <w:tab/>
      </w:r>
      <w:r w:rsidR="00745D39">
        <w:rPr>
          <w:rFonts w:ascii="Open Sans" w:eastAsia="Open Sans" w:hAnsi="Open Sans" w:cs="Open Sans"/>
          <w:sz w:val="20"/>
          <w:szCs w:val="20"/>
          <w:highlight w:val="white"/>
        </w:rPr>
        <w:tab/>
      </w:r>
      <w:r>
        <w:rPr>
          <w:rFonts w:ascii="Open Sans" w:eastAsia="Open Sans" w:hAnsi="Open Sans" w:cs="Open Sans"/>
          <w:sz w:val="20"/>
          <w:szCs w:val="20"/>
          <w:highlight w:val="white"/>
        </w:rPr>
        <w:t xml:space="preserve">b) When six (6) </w:t>
      </w:r>
      <w:r>
        <w:rPr>
          <w:rFonts w:ascii="Open Sans" w:eastAsia="Open Sans" w:hAnsi="Open Sans" w:cs="Open Sans"/>
          <w:sz w:val="20"/>
          <w:szCs w:val="20"/>
        </w:rPr>
        <w:t>or more races have been completed, a boat’s series score will be the total of her race scores excluding her worst score.</w:t>
      </w:r>
    </w:p>
    <w:p w14:paraId="7134AF04" w14:textId="50103950"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1</w:t>
      </w:r>
      <w:r w:rsidR="00FA5295">
        <w:rPr>
          <w:rFonts w:ascii="Open Sans" w:eastAsia="Open Sans" w:hAnsi="Open Sans" w:cs="Open Sans"/>
          <w:b/>
          <w:color w:val="2E5073"/>
          <w:sz w:val="48"/>
          <w:szCs w:val="48"/>
        </w:rPr>
        <w:t>4</w:t>
      </w:r>
      <w:r>
        <w:rPr>
          <w:rFonts w:ascii="Open Sans" w:eastAsia="Open Sans" w:hAnsi="Open Sans" w:cs="Open Sans"/>
          <w:b/>
          <w:color w:val="2E5073"/>
          <w:sz w:val="48"/>
          <w:szCs w:val="48"/>
        </w:rPr>
        <w:t xml:space="preserve"> </w:t>
      </w:r>
      <w:r>
        <w:rPr>
          <w:rFonts w:ascii="Open Sans" w:eastAsia="Open Sans" w:hAnsi="Open Sans" w:cs="Open Sans"/>
          <w:b/>
          <w:color w:val="2E5073"/>
          <w:sz w:val="48"/>
          <w:szCs w:val="48"/>
        </w:rPr>
        <w:tab/>
        <w:t>SUPPORT BOATS</w:t>
      </w:r>
    </w:p>
    <w:p w14:paraId="0D2B228B" w14:textId="01074BE1" w:rsidR="00844E50" w:rsidRPr="00D77265" w:rsidRDefault="00B314BF">
      <w:pPr>
        <w:spacing w:before="216" w:after="216" w:line="288" w:lineRule="auto"/>
        <w:ind w:left="720"/>
        <w:jc w:val="both"/>
        <w:rPr>
          <w:rFonts w:ascii="Open Sans" w:eastAsia="Open Sans" w:hAnsi="Open Sans" w:cs="Open Sans"/>
          <w:color w:val="1155CC"/>
          <w:sz w:val="20"/>
          <w:szCs w:val="20"/>
          <w:u w:val="single"/>
        </w:rPr>
      </w:pPr>
      <w:r>
        <w:rPr>
          <w:rFonts w:ascii="Open Sans" w:eastAsia="Open Sans" w:hAnsi="Open Sans" w:cs="Open Sans"/>
          <w:sz w:val="20"/>
          <w:szCs w:val="20"/>
        </w:rPr>
        <w:t>1</w:t>
      </w:r>
      <w:r w:rsidR="00FA5295">
        <w:rPr>
          <w:rFonts w:ascii="Open Sans" w:eastAsia="Open Sans" w:hAnsi="Open Sans" w:cs="Open Sans"/>
          <w:sz w:val="20"/>
          <w:szCs w:val="20"/>
        </w:rPr>
        <w:t>4</w:t>
      </w:r>
      <w:r>
        <w:rPr>
          <w:rFonts w:ascii="Open Sans" w:eastAsia="Open Sans" w:hAnsi="Open Sans" w:cs="Open Sans"/>
          <w:sz w:val="20"/>
          <w:szCs w:val="20"/>
        </w:rPr>
        <w:t xml:space="preserve">.1 </w:t>
      </w:r>
      <w:r>
        <w:rPr>
          <w:rFonts w:ascii="Open Sans" w:eastAsia="Open Sans" w:hAnsi="Open Sans" w:cs="Open Sans"/>
          <w:sz w:val="20"/>
          <w:szCs w:val="20"/>
        </w:rPr>
        <w:tab/>
        <w:t xml:space="preserve">All support boats are required to register via the online form on the website </w:t>
      </w:r>
      <w:r>
        <w:rPr>
          <w:rFonts w:ascii="Open Sans" w:eastAsia="Open Sans" w:hAnsi="Open Sans" w:cs="Open Sans"/>
          <w:sz w:val="20"/>
          <w:szCs w:val="20"/>
        </w:rPr>
        <w:br/>
      </w:r>
      <w:r w:rsidR="00FA5295" w:rsidRPr="00D77265">
        <w:rPr>
          <w:rFonts w:ascii="Open Sans" w:eastAsia="Open Sans" w:hAnsi="Open Sans" w:cs="Open Sans"/>
          <w:color w:val="1155CC"/>
          <w:sz w:val="20"/>
          <w:szCs w:val="20"/>
          <w:u w:val="single"/>
        </w:rPr>
        <w:t>https://www.qcyc.org.nz</w:t>
      </w:r>
    </w:p>
    <w:p w14:paraId="4AD8EC29" w14:textId="03630360"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1</w:t>
      </w:r>
      <w:r w:rsidR="00FA5295">
        <w:rPr>
          <w:rFonts w:ascii="Open Sans" w:eastAsia="Open Sans" w:hAnsi="Open Sans" w:cs="Open Sans"/>
          <w:sz w:val="20"/>
          <w:szCs w:val="20"/>
          <w:highlight w:val="white"/>
        </w:rPr>
        <w:t>4</w:t>
      </w:r>
      <w:r>
        <w:rPr>
          <w:rFonts w:ascii="Open Sans" w:eastAsia="Open Sans" w:hAnsi="Open Sans" w:cs="Open Sans"/>
          <w:sz w:val="20"/>
          <w:szCs w:val="20"/>
          <w:highlight w:val="white"/>
        </w:rPr>
        <w:t>.2      A representative from each support boat shall attend the daily support boat briefings.</w:t>
      </w:r>
    </w:p>
    <w:p w14:paraId="7EE8CD89" w14:textId="7830D70A"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highlight w:val="white"/>
        </w:rPr>
        <w:t>1</w:t>
      </w:r>
      <w:r w:rsidR="00FA5295">
        <w:rPr>
          <w:rFonts w:ascii="Open Sans" w:eastAsia="Open Sans" w:hAnsi="Open Sans" w:cs="Open Sans"/>
          <w:sz w:val="20"/>
          <w:szCs w:val="20"/>
          <w:highlight w:val="white"/>
        </w:rPr>
        <w:t>4</w:t>
      </w:r>
      <w:r>
        <w:rPr>
          <w:rFonts w:ascii="Open Sans" w:eastAsia="Open Sans" w:hAnsi="Open Sans" w:cs="Open Sans"/>
          <w:sz w:val="20"/>
          <w:szCs w:val="20"/>
          <w:highlight w:val="white"/>
        </w:rPr>
        <w:t xml:space="preserve">.3 </w:t>
      </w:r>
      <w:r>
        <w:rPr>
          <w:rFonts w:ascii="Open Sans" w:eastAsia="Open Sans" w:hAnsi="Open Sans" w:cs="Open Sans"/>
          <w:sz w:val="20"/>
          <w:szCs w:val="20"/>
          <w:highlight w:val="white"/>
        </w:rPr>
        <w:tab/>
        <w:t xml:space="preserve">All support and coach boats are asked to have VHF communications and be available to assist the race committee if required.  The VHF </w:t>
      </w:r>
      <w:r>
        <w:rPr>
          <w:rFonts w:ascii="Open Sans" w:eastAsia="Open Sans" w:hAnsi="Open Sans" w:cs="Open Sans"/>
          <w:sz w:val="20"/>
          <w:szCs w:val="20"/>
        </w:rPr>
        <w:t>channel to be used will be communicated at the support boat briefing.</w:t>
      </w:r>
    </w:p>
    <w:p w14:paraId="44220F82" w14:textId="0CFA0299" w:rsidR="00844E50" w:rsidRDefault="00B314BF">
      <w:pPr>
        <w:spacing w:before="216" w:after="216" w:line="288" w:lineRule="auto"/>
        <w:ind w:left="720"/>
        <w:jc w:val="both"/>
        <w:rPr>
          <w:rFonts w:ascii="Open Sans" w:eastAsia="Open Sans" w:hAnsi="Open Sans" w:cs="Open Sans"/>
          <w:color w:val="FF0000"/>
          <w:sz w:val="20"/>
          <w:szCs w:val="20"/>
        </w:rPr>
      </w:pPr>
      <w:r>
        <w:rPr>
          <w:rFonts w:ascii="Open Sans" w:eastAsia="Open Sans" w:hAnsi="Open Sans" w:cs="Open Sans"/>
          <w:sz w:val="20"/>
          <w:szCs w:val="20"/>
        </w:rPr>
        <w:t>1</w:t>
      </w:r>
      <w:r w:rsidR="00FA5295">
        <w:rPr>
          <w:rFonts w:ascii="Open Sans" w:eastAsia="Open Sans" w:hAnsi="Open Sans" w:cs="Open Sans"/>
          <w:sz w:val="20"/>
          <w:szCs w:val="20"/>
        </w:rPr>
        <w:t>4</w:t>
      </w:r>
      <w:r>
        <w:rPr>
          <w:rFonts w:ascii="Open Sans" w:eastAsia="Open Sans" w:hAnsi="Open Sans" w:cs="Open Sans"/>
          <w:sz w:val="20"/>
          <w:szCs w:val="20"/>
        </w:rPr>
        <w:t>.4</w:t>
      </w:r>
      <w:r>
        <w:rPr>
          <w:rFonts w:ascii="Open Sans" w:eastAsia="Open Sans" w:hAnsi="Open Sans" w:cs="Open Sans"/>
          <w:sz w:val="20"/>
          <w:szCs w:val="20"/>
        </w:rPr>
        <w:tab/>
      </w:r>
      <w:r w:rsidR="00627660">
        <w:rPr>
          <w:rFonts w:ascii="Open Sans" w:eastAsia="Open Sans" w:hAnsi="Open Sans" w:cs="Open Sans"/>
          <w:sz w:val="20"/>
          <w:szCs w:val="20"/>
        </w:rPr>
        <w:t xml:space="preserve">No support boats may launch from </w:t>
      </w:r>
      <w:r w:rsidR="00B15019" w:rsidRPr="00FA5295">
        <w:rPr>
          <w:rFonts w:ascii="Open Sans" w:eastAsia="Open Sans" w:hAnsi="Open Sans" w:cs="Open Sans"/>
          <w:sz w:val="20"/>
          <w:szCs w:val="20"/>
        </w:rPr>
        <w:t>Queen Charlotte Yacht Club</w:t>
      </w:r>
      <w:r w:rsidR="00627660">
        <w:rPr>
          <w:rFonts w:ascii="Open Sans" w:eastAsia="Open Sans" w:hAnsi="Open Sans" w:cs="Open Sans"/>
          <w:sz w:val="20"/>
          <w:szCs w:val="20"/>
        </w:rPr>
        <w:t>.  S</w:t>
      </w:r>
      <w:r w:rsidR="00AB4B3A" w:rsidRPr="00FA5295">
        <w:rPr>
          <w:rFonts w:ascii="Open Sans" w:eastAsia="Open Sans" w:hAnsi="Open Sans" w:cs="Open Sans"/>
          <w:sz w:val="20"/>
          <w:szCs w:val="20"/>
        </w:rPr>
        <w:t>upport boat</w:t>
      </w:r>
      <w:r w:rsidR="00627660" w:rsidRPr="00FA5295">
        <w:rPr>
          <w:rFonts w:ascii="Open Sans" w:eastAsia="Open Sans" w:hAnsi="Open Sans" w:cs="Open Sans"/>
          <w:sz w:val="20"/>
          <w:szCs w:val="20"/>
        </w:rPr>
        <w:t xml:space="preserve"> launching is available from either the </w:t>
      </w:r>
      <w:proofErr w:type="spellStart"/>
      <w:r w:rsidR="00AB4B3A" w:rsidRPr="00FA5295">
        <w:rPr>
          <w:rFonts w:ascii="Open Sans" w:eastAsia="Open Sans" w:hAnsi="Open Sans" w:cs="Open Sans"/>
          <w:sz w:val="20"/>
          <w:szCs w:val="20"/>
        </w:rPr>
        <w:t>Picton</w:t>
      </w:r>
      <w:proofErr w:type="spellEnd"/>
      <w:r w:rsidR="00AB4B3A" w:rsidRPr="00FA5295">
        <w:rPr>
          <w:rFonts w:ascii="Open Sans" w:eastAsia="Open Sans" w:hAnsi="Open Sans" w:cs="Open Sans"/>
          <w:sz w:val="20"/>
          <w:szCs w:val="20"/>
        </w:rPr>
        <w:t xml:space="preserve"> </w:t>
      </w:r>
      <w:r w:rsidR="00627660" w:rsidRPr="00FA5295">
        <w:rPr>
          <w:rFonts w:ascii="Open Sans" w:eastAsia="Open Sans" w:hAnsi="Open Sans" w:cs="Open Sans"/>
          <w:sz w:val="20"/>
          <w:szCs w:val="20"/>
        </w:rPr>
        <w:t xml:space="preserve">or </w:t>
      </w:r>
      <w:proofErr w:type="spellStart"/>
      <w:r w:rsidR="00627660" w:rsidRPr="00FA5295">
        <w:rPr>
          <w:rFonts w:ascii="Open Sans" w:eastAsia="Open Sans" w:hAnsi="Open Sans" w:cs="Open Sans"/>
          <w:sz w:val="20"/>
          <w:szCs w:val="20"/>
        </w:rPr>
        <w:t>Waikawa</w:t>
      </w:r>
      <w:proofErr w:type="spellEnd"/>
      <w:r w:rsidR="00627660" w:rsidRPr="00FA5295">
        <w:rPr>
          <w:rFonts w:ascii="Open Sans" w:eastAsia="Open Sans" w:hAnsi="Open Sans" w:cs="Open Sans"/>
          <w:sz w:val="20"/>
          <w:szCs w:val="20"/>
        </w:rPr>
        <w:t xml:space="preserve"> </w:t>
      </w:r>
      <w:r w:rsidR="00AB4B3A" w:rsidRPr="00FA5295">
        <w:rPr>
          <w:rFonts w:ascii="Open Sans" w:eastAsia="Open Sans" w:hAnsi="Open Sans" w:cs="Open Sans"/>
          <w:sz w:val="20"/>
          <w:szCs w:val="20"/>
        </w:rPr>
        <w:t>Marina Ramp.</w:t>
      </w:r>
    </w:p>
    <w:p w14:paraId="69B9C91D" w14:textId="2063AB04"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1</w:t>
      </w:r>
      <w:r w:rsidR="00FA5295">
        <w:rPr>
          <w:rFonts w:ascii="Open Sans" w:eastAsia="Open Sans" w:hAnsi="Open Sans" w:cs="Open Sans"/>
          <w:sz w:val="20"/>
          <w:szCs w:val="20"/>
        </w:rPr>
        <w:t>4</w:t>
      </w:r>
      <w:r>
        <w:rPr>
          <w:rFonts w:ascii="Open Sans" w:eastAsia="Open Sans" w:hAnsi="Open Sans" w:cs="Open Sans"/>
          <w:sz w:val="20"/>
          <w:szCs w:val="20"/>
        </w:rPr>
        <w:t>.5</w:t>
      </w:r>
      <w:r>
        <w:rPr>
          <w:rFonts w:ascii="Open Sans" w:eastAsia="Open Sans" w:hAnsi="Open Sans" w:cs="Open Sans"/>
          <w:sz w:val="20"/>
          <w:szCs w:val="20"/>
        </w:rPr>
        <w:tab/>
        <w:t>All support person vessels shall always have an engine safety cut out switch (kill cord) attached to the driver while the engine is running</w:t>
      </w:r>
      <w:r w:rsidR="00745D39">
        <w:rPr>
          <w:rFonts w:ascii="Open Sans" w:eastAsia="Open Sans" w:hAnsi="Open Sans" w:cs="Open Sans"/>
          <w:sz w:val="20"/>
          <w:szCs w:val="20"/>
        </w:rPr>
        <w:t xml:space="preserve"> </w:t>
      </w:r>
      <w:r>
        <w:rPr>
          <w:rFonts w:ascii="Open Sans" w:eastAsia="Open Sans" w:hAnsi="Open Sans" w:cs="Open Sans"/>
          <w:sz w:val="20"/>
          <w:szCs w:val="20"/>
        </w:rPr>
        <w:t xml:space="preserve">unless prior written exemption has been provided by the </w:t>
      </w:r>
      <w:proofErr w:type="spellStart"/>
      <w:r>
        <w:rPr>
          <w:rFonts w:ascii="Open Sans" w:eastAsia="Open Sans" w:hAnsi="Open Sans" w:cs="Open Sans"/>
          <w:sz w:val="20"/>
          <w:szCs w:val="20"/>
        </w:rPr>
        <w:t>Organising</w:t>
      </w:r>
      <w:proofErr w:type="spellEnd"/>
      <w:r>
        <w:rPr>
          <w:rFonts w:ascii="Open Sans" w:eastAsia="Open Sans" w:hAnsi="Open Sans" w:cs="Open Sans"/>
          <w:sz w:val="20"/>
          <w:szCs w:val="20"/>
        </w:rPr>
        <w:t xml:space="preserve"> Authority. [DP]</w:t>
      </w:r>
    </w:p>
    <w:p w14:paraId="1765440A" w14:textId="3BD35EC9"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1</w:t>
      </w:r>
      <w:r w:rsidR="00FA5295">
        <w:rPr>
          <w:rFonts w:ascii="Open Sans" w:eastAsia="Open Sans" w:hAnsi="Open Sans" w:cs="Open Sans"/>
          <w:b/>
          <w:color w:val="2E5073"/>
          <w:sz w:val="48"/>
          <w:szCs w:val="48"/>
        </w:rPr>
        <w:t>5</w:t>
      </w:r>
      <w:r>
        <w:rPr>
          <w:rFonts w:ascii="Open Sans" w:eastAsia="Open Sans" w:hAnsi="Open Sans" w:cs="Open Sans"/>
          <w:b/>
          <w:color w:val="2E5073"/>
          <w:sz w:val="48"/>
          <w:szCs w:val="48"/>
        </w:rPr>
        <w:t xml:space="preserve"> </w:t>
      </w:r>
      <w:r>
        <w:rPr>
          <w:rFonts w:ascii="Open Sans" w:eastAsia="Open Sans" w:hAnsi="Open Sans" w:cs="Open Sans"/>
          <w:b/>
          <w:color w:val="2E5073"/>
          <w:sz w:val="48"/>
          <w:szCs w:val="48"/>
        </w:rPr>
        <w:tab/>
        <w:t>LAUNCHING AND STORAGE</w:t>
      </w:r>
    </w:p>
    <w:p w14:paraId="22EFF9B1" w14:textId="0011C553"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1</w:t>
      </w:r>
      <w:r w:rsidR="00FA5295">
        <w:rPr>
          <w:rFonts w:ascii="Open Sans" w:eastAsia="Open Sans" w:hAnsi="Open Sans" w:cs="Open Sans"/>
          <w:sz w:val="20"/>
          <w:szCs w:val="20"/>
        </w:rPr>
        <w:t>5</w:t>
      </w:r>
      <w:r>
        <w:rPr>
          <w:rFonts w:ascii="Open Sans" w:eastAsia="Open Sans" w:hAnsi="Open Sans" w:cs="Open Sans"/>
          <w:sz w:val="20"/>
          <w:szCs w:val="20"/>
        </w:rPr>
        <w:t xml:space="preserve">.1 </w:t>
      </w:r>
      <w:r>
        <w:rPr>
          <w:rFonts w:ascii="Open Sans" w:eastAsia="Open Sans" w:hAnsi="Open Sans" w:cs="Open Sans"/>
          <w:sz w:val="20"/>
          <w:szCs w:val="20"/>
        </w:rPr>
        <w:tab/>
        <w:t xml:space="preserve">All competing boats shall be launched and retrieved from </w:t>
      </w:r>
      <w:r w:rsidR="00627660" w:rsidRPr="00FA5295">
        <w:rPr>
          <w:rFonts w:ascii="Open Sans" w:eastAsia="Open Sans" w:hAnsi="Open Sans" w:cs="Open Sans"/>
          <w:sz w:val="20"/>
          <w:szCs w:val="20"/>
        </w:rPr>
        <w:t>Queen Charlotte Yacht Club</w:t>
      </w:r>
      <w:r>
        <w:rPr>
          <w:rFonts w:ascii="Open Sans" w:eastAsia="Open Sans" w:hAnsi="Open Sans" w:cs="Open Sans"/>
          <w:sz w:val="20"/>
          <w:szCs w:val="20"/>
        </w:rPr>
        <w:t xml:space="preserve">, unless instructed otherwise by the </w:t>
      </w:r>
      <w:proofErr w:type="spellStart"/>
      <w:r>
        <w:rPr>
          <w:rFonts w:ascii="Open Sans" w:eastAsia="Open Sans" w:hAnsi="Open Sans" w:cs="Open Sans"/>
          <w:sz w:val="20"/>
          <w:szCs w:val="20"/>
        </w:rPr>
        <w:t>Organising</w:t>
      </w:r>
      <w:proofErr w:type="spellEnd"/>
      <w:r>
        <w:rPr>
          <w:rFonts w:ascii="Open Sans" w:eastAsia="Open Sans" w:hAnsi="Open Sans" w:cs="Open Sans"/>
          <w:sz w:val="20"/>
          <w:szCs w:val="20"/>
        </w:rPr>
        <w:t xml:space="preserve"> Authority. [DP]</w:t>
      </w:r>
    </w:p>
    <w:p w14:paraId="6B4ACEC5" w14:textId="7D6156DB"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1</w:t>
      </w:r>
      <w:r w:rsidR="00FA5295">
        <w:rPr>
          <w:rFonts w:ascii="Open Sans" w:eastAsia="Open Sans" w:hAnsi="Open Sans" w:cs="Open Sans"/>
          <w:sz w:val="20"/>
          <w:szCs w:val="20"/>
        </w:rPr>
        <w:t>5.</w:t>
      </w:r>
      <w:r>
        <w:rPr>
          <w:rFonts w:ascii="Open Sans" w:eastAsia="Open Sans" w:hAnsi="Open Sans" w:cs="Open Sans"/>
          <w:sz w:val="20"/>
          <w:szCs w:val="20"/>
        </w:rPr>
        <w:t xml:space="preserve">2 </w:t>
      </w:r>
      <w:r>
        <w:rPr>
          <w:rFonts w:ascii="Open Sans" w:eastAsia="Open Sans" w:hAnsi="Open Sans" w:cs="Open Sans"/>
          <w:sz w:val="20"/>
          <w:szCs w:val="20"/>
        </w:rPr>
        <w:tab/>
        <w:t>Beach trolleys shall be prominently marked with the boat’s sail number [DP]</w:t>
      </w:r>
    </w:p>
    <w:p w14:paraId="07C02301" w14:textId="77777777"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 xml:space="preserve">16 </w:t>
      </w:r>
      <w:r>
        <w:rPr>
          <w:rFonts w:ascii="Open Sans" w:eastAsia="Open Sans" w:hAnsi="Open Sans" w:cs="Open Sans"/>
          <w:b/>
          <w:color w:val="2E5073"/>
          <w:sz w:val="48"/>
          <w:szCs w:val="48"/>
        </w:rPr>
        <w:tab/>
        <w:t>PRIZES</w:t>
      </w:r>
    </w:p>
    <w:p w14:paraId="710B9DCD" w14:textId="77777777" w:rsidR="00844E50" w:rsidRDefault="00B314BF">
      <w:pPr>
        <w:spacing w:before="216" w:after="216" w:line="288" w:lineRule="auto"/>
        <w:ind w:left="720"/>
        <w:jc w:val="both"/>
        <w:rPr>
          <w:rFonts w:ascii="Open Sans" w:eastAsia="Open Sans" w:hAnsi="Open Sans" w:cs="Open Sans"/>
          <w:b/>
          <w:sz w:val="20"/>
          <w:szCs w:val="20"/>
          <w:highlight w:val="white"/>
        </w:rPr>
      </w:pPr>
      <w:r>
        <w:rPr>
          <w:rFonts w:ascii="Open Sans" w:eastAsia="Open Sans" w:hAnsi="Open Sans" w:cs="Open Sans"/>
          <w:sz w:val="20"/>
          <w:szCs w:val="20"/>
        </w:rPr>
        <w:t xml:space="preserve">16.1 </w:t>
      </w:r>
      <w:r>
        <w:rPr>
          <w:rFonts w:ascii="Open Sans" w:eastAsia="Open Sans" w:hAnsi="Open Sans" w:cs="Open Sans"/>
          <w:sz w:val="20"/>
          <w:szCs w:val="20"/>
        </w:rPr>
        <w:tab/>
        <w:t>Prizes will be awarded in accordance with NZIODA Guidelines</w:t>
      </w:r>
      <w:r>
        <w:rPr>
          <w:rFonts w:ascii="Open Sans" w:eastAsia="Open Sans" w:hAnsi="Open Sans" w:cs="Open Sans"/>
          <w:sz w:val="20"/>
          <w:szCs w:val="20"/>
          <w:highlight w:val="white"/>
        </w:rPr>
        <w:t xml:space="preserve"> at the conclusion of the regatta</w:t>
      </w:r>
      <w:r>
        <w:rPr>
          <w:rFonts w:ascii="Open Sans" w:eastAsia="Open Sans" w:hAnsi="Open Sans" w:cs="Open Sans"/>
          <w:b/>
          <w:sz w:val="20"/>
          <w:szCs w:val="20"/>
          <w:highlight w:val="white"/>
        </w:rPr>
        <w:t>.</w:t>
      </w:r>
    </w:p>
    <w:p w14:paraId="65B1A367"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16.2 </w:t>
      </w:r>
      <w:r>
        <w:rPr>
          <w:rFonts w:ascii="Open Sans" w:eastAsia="Open Sans" w:hAnsi="Open Sans" w:cs="Open Sans"/>
          <w:sz w:val="20"/>
          <w:szCs w:val="20"/>
        </w:rPr>
        <w:tab/>
        <w:t xml:space="preserve">There may be draws for spot </w:t>
      </w:r>
      <w:proofErr w:type="spellStart"/>
      <w:r>
        <w:rPr>
          <w:rFonts w:ascii="Open Sans" w:eastAsia="Open Sans" w:hAnsi="Open Sans" w:cs="Open Sans"/>
          <w:sz w:val="20"/>
          <w:szCs w:val="20"/>
        </w:rPr>
        <w:t>prizes</w:t>
      </w:r>
      <w:proofErr w:type="spellEnd"/>
      <w:r>
        <w:rPr>
          <w:rFonts w:ascii="Open Sans" w:eastAsia="Open Sans" w:hAnsi="Open Sans" w:cs="Open Sans"/>
          <w:sz w:val="20"/>
          <w:szCs w:val="20"/>
        </w:rPr>
        <w:t xml:space="preserve"> throughout the regatta.</w:t>
      </w:r>
    </w:p>
    <w:p w14:paraId="6AD68FD7" w14:textId="77777777"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lastRenderedPageBreak/>
        <w:t xml:space="preserve">17 </w:t>
      </w:r>
      <w:r>
        <w:rPr>
          <w:rFonts w:ascii="Open Sans" w:eastAsia="Open Sans" w:hAnsi="Open Sans" w:cs="Open Sans"/>
          <w:b/>
          <w:color w:val="2E5073"/>
          <w:sz w:val="48"/>
          <w:szCs w:val="48"/>
        </w:rPr>
        <w:tab/>
      </w:r>
      <w:proofErr w:type="gramStart"/>
      <w:r>
        <w:rPr>
          <w:rFonts w:ascii="Open Sans" w:eastAsia="Open Sans" w:hAnsi="Open Sans" w:cs="Open Sans"/>
          <w:b/>
          <w:color w:val="2E5073"/>
          <w:sz w:val="48"/>
          <w:szCs w:val="48"/>
        </w:rPr>
        <w:t>INSURANCE</w:t>
      </w:r>
      <w:proofErr w:type="gramEnd"/>
    </w:p>
    <w:p w14:paraId="44591AC0"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17.1 </w:t>
      </w:r>
      <w:r>
        <w:rPr>
          <w:rFonts w:ascii="Open Sans" w:eastAsia="Open Sans" w:hAnsi="Open Sans" w:cs="Open Sans"/>
          <w:sz w:val="20"/>
          <w:szCs w:val="20"/>
        </w:rPr>
        <w:tab/>
        <w:t>Yachting New Zealand recommends that for national championships, each participating boat shall be insured with valid marine third-party liability insurance with a minimum cover of $1,000,000 per incident or the equivalent.</w:t>
      </w:r>
    </w:p>
    <w:p w14:paraId="2964041B" w14:textId="77777777" w:rsidR="00844E50" w:rsidRDefault="00B314BF">
      <w:pPr>
        <w:spacing w:before="216" w:after="216" w:line="288" w:lineRule="auto"/>
        <w:ind w:left="720"/>
        <w:jc w:val="both"/>
        <w:rPr>
          <w:rFonts w:ascii="Calibri" w:eastAsia="Calibri" w:hAnsi="Calibri" w:cs="Calibri"/>
          <w:b/>
          <w:sz w:val="24"/>
          <w:szCs w:val="24"/>
        </w:rPr>
      </w:pPr>
      <w:r>
        <w:rPr>
          <w:rFonts w:ascii="Open Sans" w:eastAsia="Open Sans" w:hAnsi="Open Sans" w:cs="Open Sans"/>
          <w:b/>
          <w:color w:val="2E5073"/>
          <w:sz w:val="48"/>
          <w:szCs w:val="48"/>
        </w:rPr>
        <w:t xml:space="preserve">18 </w:t>
      </w:r>
      <w:r>
        <w:rPr>
          <w:rFonts w:ascii="Open Sans" w:eastAsia="Open Sans" w:hAnsi="Open Sans" w:cs="Open Sans"/>
          <w:b/>
          <w:color w:val="2E5073"/>
          <w:sz w:val="48"/>
          <w:szCs w:val="48"/>
        </w:rPr>
        <w:tab/>
      </w:r>
      <w:proofErr w:type="gramStart"/>
      <w:r>
        <w:rPr>
          <w:rFonts w:ascii="Open Sans" w:eastAsia="Open Sans" w:hAnsi="Open Sans" w:cs="Open Sans"/>
          <w:b/>
          <w:color w:val="2E5073"/>
          <w:sz w:val="48"/>
          <w:szCs w:val="48"/>
        </w:rPr>
        <w:t>DISCLAIMER</w:t>
      </w:r>
      <w:proofErr w:type="gramEnd"/>
      <w:r>
        <w:rPr>
          <w:rFonts w:ascii="Open Sans" w:eastAsia="Open Sans" w:hAnsi="Open Sans" w:cs="Open Sans"/>
          <w:b/>
          <w:color w:val="2E5073"/>
          <w:sz w:val="48"/>
          <w:szCs w:val="48"/>
        </w:rPr>
        <w:t xml:space="preserve"> OF LIABILITY</w:t>
      </w:r>
    </w:p>
    <w:p w14:paraId="7CFE36CD" w14:textId="77777777" w:rsidR="00844E50" w:rsidRDefault="00B314BF" w:rsidP="00AB4B3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18.1    </w:t>
      </w:r>
      <w:r>
        <w:rPr>
          <w:rFonts w:ascii="Open Sans" w:eastAsia="Open Sans" w:hAnsi="Open Sans" w:cs="Open Sans"/>
          <w:sz w:val="20"/>
          <w:szCs w:val="20"/>
        </w:rPr>
        <w:tab/>
        <w:t xml:space="preserve">Competitors participate in the regatta entirely at their own risk. RRS 3, Decision to Race, states as </w:t>
      </w:r>
      <w:proofErr w:type="gramStart"/>
      <w:r>
        <w:rPr>
          <w:rFonts w:ascii="Open Sans" w:eastAsia="Open Sans" w:hAnsi="Open Sans" w:cs="Open Sans"/>
          <w:sz w:val="20"/>
          <w:szCs w:val="20"/>
        </w:rPr>
        <w:t>follows:-</w:t>
      </w:r>
      <w:proofErr w:type="gramEnd"/>
      <w:r>
        <w:rPr>
          <w:rFonts w:ascii="Open Sans" w:eastAsia="Open Sans" w:hAnsi="Open Sans" w:cs="Open Sans"/>
          <w:sz w:val="20"/>
          <w:szCs w:val="20"/>
        </w:rPr>
        <w:t xml:space="preserve">  </w:t>
      </w:r>
      <w:r w:rsidRPr="00AB4B3A">
        <w:rPr>
          <w:rFonts w:ascii="Open Sans" w:eastAsia="Open Sans" w:hAnsi="Open Sans" w:cs="Open Sans"/>
          <w:sz w:val="20"/>
          <w:szCs w:val="20"/>
        </w:rPr>
        <w:t>“The responsibility for a boat’s decision to participate in a race or to continue racing is hers alone.”</w:t>
      </w:r>
      <w:r>
        <w:rPr>
          <w:rFonts w:ascii="Open Sans" w:eastAsia="Open Sans" w:hAnsi="Open Sans" w:cs="Open Sans"/>
          <w:sz w:val="20"/>
          <w:szCs w:val="20"/>
        </w:rPr>
        <w:t xml:space="preserve"> </w:t>
      </w:r>
    </w:p>
    <w:p w14:paraId="3F89631D" w14:textId="77777777" w:rsidR="00844E50" w:rsidRDefault="00B314BF" w:rsidP="00AB4B3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Sailing is by its nature an unpredictable sport and therefore inherently involves an element of risk. By taking part in the event, each competitor and the responsible adult agrees and acknowledges that:</w:t>
      </w:r>
    </w:p>
    <w:p w14:paraId="14AC2721" w14:textId="77777777" w:rsidR="00844E50" w:rsidRDefault="00844E50">
      <w:pPr>
        <w:tabs>
          <w:tab w:val="left" w:pos="709"/>
        </w:tabs>
        <w:ind w:left="720"/>
        <w:rPr>
          <w:rFonts w:ascii="Open Sans" w:eastAsia="Open Sans" w:hAnsi="Open Sans" w:cs="Open Sans"/>
          <w:sz w:val="20"/>
          <w:szCs w:val="20"/>
        </w:rPr>
      </w:pPr>
    </w:p>
    <w:p w14:paraId="2B65DD6E" w14:textId="77777777" w:rsidR="00844E50" w:rsidRDefault="00B314BF">
      <w:pPr>
        <w:tabs>
          <w:tab w:val="left" w:pos="709"/>
        </w:tabs>
        <w:spacing w:after="20"/>
        <w:ind w:left="720"/>
        <w:rPr>
          <w:rFonts w:ascii="Open Sans" w:eastAsia="Open Sans" w:hAnsi="Open Sans" w:cs="Open Sans"/>
          <w:sz w:val="20"/>
          <w:szCs w:val="20"/>
        </w:rPr>
      </w:pPr>
      <w:r>
        <w:rPr>
          <w:rFonts w:ascii="Open Sans" w:eastAsia="Open Sans" w:hAnsi="Open Sans" w:cs="Open Sans"/>
          <w:sz w:val="20"/>
          <w:szCs w:val="20"/>
        </w:rPr>
        <w:t xml:space="preserve">a) They are aware of the inherent element of risk involved in the sport and accept responsibility for the exposure of themselves and their boat to such inherent risk whilst taking part in the </w:t>
      </w:r>
      <w:proofErr w:type="gramStart"/>
      <w:r>
        <w:rPr>
          <w:rFonts w:ascii="Open Sans" w:eastAsia="Open Sans" w:hAnsi="Open Sans" w:cs="Open Sans"/>
          <w:sz w:val="20"/>
          <w:szCs w:val="20"/>
        </w:rPr>
        <w:t>event;</w:t>
      </w:r>
      <w:proofErr w:type="gramEnd"/>
    </w:p>
    <w:p w14:paraId="7DEC8087" w14:textId="77777777" w:rsidR="00844E50" w:rsidRDefault="00B314BF">
      <w:pPr>
        <w:tabs>
          <w:tab w:val="left" w:pos="709"/>
        </w:tabs>
        <w:ind w:left="720"/>
        <w:rPr>
          <w:rFonts w:ascii="Open Sans" w:eastAsia="Open Sans" w:hAnsi="Open Sans" w:cs="Open Sans"/>
          <w:sz w:val="20"/>
          <w:szCs w:val="20"/>
        </w:rPr>
      </w:pPr>
      <w:r>
        <w:rPr>
          <w:rFonts w:ascii="Open Sans" w:eastAsia="Open Sans" w:hAnsi="Open Sans" w:cs="Open Sans"/>
          <w:sz w:val="20"/>
          <w:szCs w:val="20"/>
        </w:rPr>
        <w:t xml:space="preserve">b) They are responsible for the safety of themselves, their boat and their other property whether afloat or </w:t>
      </w:r>
      <w:proofErr w:type="gramStart"/>
      <w:r>
        <w:rPr>
          <w:rFonts w:ascii="Open Sans" w:eastAsia="Open Sans" w:hAnsi="Open Sans" w:cs="Open Sans"/>
          <w:sz w:val="20"/>
          <w:szCs w:val="20"/>
        </w:rPr>
        <w:t>ashore;</w:t>
      </w:r>
      <w:proofErr w:type="gramEnd"/>
    </w:p>
    <w:p w14:paraId="750BA464" w14:textId="77777777" w:rsidR="00844E50" w:rsidRDefault="00B314BF">
      <w:pPr>
        <w:tabs>
          <w:tab w:val="left" w:pos="709"/>
        </w:tabs>
        <w:ind w:left="720"/>
        <w:rPr>
          <w:rFonts w:ascii="Open Sans" w:eastAsia="Open Sans" w:hAnsi="Open Sans" w:cs="Open Sans"/>
          <w:sz w:val="20"/>
          <w:szCs w:val="20"/>
        </w:rPr>
      </w:pPr>
      <w:r>
        <w:rPr>
          <w:rFonts w:ascii="Open Sans" w:eastAsia="Open Sans" w:hAnsi="Open Sans" w:cs="Open Sans"/>
          <w:sz w:val="20"/>
          <w:szCs w:val="20"/>
        </w:rPr>
        <w:t xml:space="preserve">c) They accept responsibility for any injury, damage or loss to the extent caused by </w:t>
      </w:r>
      <w:proofErr w:type="gramStart"/>
      <w:r>
        <w:rPr>
          <w:rFonts w:ascii="Open Sans" w:eastAsia="Open Sans" w:hAnsi="Open Sans" w:cs="Open Sans"/>
          <w:sz w:val="20"/>
          <w:szCs w:val="20"/>
        </w:rPr>
        <w:t>their</w:t>
      </w:r>
      <w:proofErr w:type="gramEnd"/>
    </w:p>
    <w:p w14:paraId="5AAE7927" w14:textId="77777777" w:rsidR="00844E50" w:rsidRDefault="00B314BF">
      <w:pPr>
        <w:tabs>
          <w:tab w:val="left" w:pos="709"/>
        </w:tabs>
        <w:ind w:left="720"/>
        <w:rPr>
          <w:rFonts w:ascii="Open Sans" w:eastAsia="Open Sans" w:hAnsi="Open Sans" w:cs="Open Sans"/>
          <w:sz w:val="20"/>
          <w:szCs w:val="20"/>
        </w:rPr>
      </w:pPr>
      <w:r>
        <w:rPr>
          <w:rFonts w:ascii="Open Sans" w:eastAsia="Open Sans" w:hAnsi="Open Sans" w:cs="Open Sans"/>
          <w:sz w:val="20"/>
          <w:szCs w:val="20"/>
        </w:rPr>
        <w:t xml:space="preserve">own actions or </w:t>
      </w:r>
      <w:proofErr w:type="gramStart"/>
      <w:r>
        <w:rPr>
          <w:rFonts w:ascii="Open Sans" w:eastAsia="Open Sans" w:hAnsi="Open Sans" w:cs="Open Sans"/>
          <w:sz w:val="20"/>
          <w:szCs w:val="20"/>
        </w:rPr>
        <w:t>omission;</w:t>
      </w:r>
      <w:proofErr w:type="gramEnd"/>
    </w:p>
    <w:p w14:paraId="726AAB80" w14:textId="77777777" w:rsidR="00844E50" w:rsidRDefault="00B314BF">
      <w:pPr>
        <w:tabs>
          <w:tab w:val="left" w:pos="709"/>
        </w:tabs>
        <w:ind w:left="720"/>
        <w:rPr>
          <w:rFonts w:ascii="Open Sans" w:eastAsia="Open Sans" w:hAnsi="Open Sans" w:cs="Open Sans"/>
          <w:sz w:val="20"/>
          <w:szCs w:val="20"/>
        </w:rPr>
      </w:pPr>
      <w:r>
        <w:rPr>
          <w:rFonts w:ascii="Open Sans" w:eastAsia="Open Sans" w:hAnsi="Open Sans" w:cs="Open Sans"/>
          <w:sz w:val="20"/>
          <w:szCs w:val="20"/>
        </w:rPr>
        <w:t xml:space="preserve">d) Their boat is in good order, equipped to sail in the event and they are fit to </w:t>
      </w:r>
      <w:proofErr w:type="gramStart"/>
      <w:r>
        <w:rPr>
          <w:rFonts w:ascii="Open Sans" w:eastAsia="Open Sans" w:hAnsi="Open Sans" w:cs="Open Sans"/>
          <w:sz w:val="20"/>
          <w:szCs w:val="20"/>
        </w:rPr>
        <w:t>participate;</w:t>
      </w:r>
      <w:proofErr w:type="gramEnd"/>
    </w:p>
    <w:p w14:paraId="014241A5" w14:textId="77777777" w:rsidR="00844E50" w:rsidRDefault="00B314BF">
      <w:pPr>
        <w:tabs>
          <w:tab w:val="left" w:pos="709"/>
        </w:tabs>
        <w:ind w:left="720"/>
        <w:rPr>
          <w:rFonts w:ascii="Open Sans" w:eastAsia="Open Sans" w:hAnsi="Open Sans" w:cs="Open Sans"/>
          <w:sz w:val="20"/>
          <w:szCs w:val="20"/>
        </w:rPr>
      </w:pPr>
      <w:r>
        <w:rPr>
          <w:rFonts w:ascii="Open Sans" w:eastAsia="Open Sans" w:hAnsi="Open Sans" w:cs="Open Sans"/>
          <w:sz w:val="20"/>
          <w:szCs w:val="20"/>
        </w:rPr>
        <w:t xml:space="preserve">e) The provision of a race management team, patrol vessels and other officials and volunteers by the event </w:t>
      </w:r>
      <w:proofErr w:type="spellStart"/>
      <w:r>
        <w:rPr>
          <w:rFonts w:ascii="Open Sans" w:eastAsia="Open Sans" w:hAnsi="Open Sans" w:cs="Open Sans"/>
          <w:sz w:val="20"/>
          <w:szCs w:val="20"/>
        </w:rPr>
        <w:t>organiser</w:t>
      </w:r>
      <w:proofErr w:type="spellEnd"/>
      <w:r>
        <w:rPr>
          <w:rFonts w:ascii="Open Sans" w:eastAsia="Open Sans" w:hAnsi="Open Sans" w:cs="Open Sans"/>
          <w:sz w:val="20"/>
          <w:szCs w:val="20"/>
        </w:rPr>
        <w:t xml:space="preserve"> does not relieve them of their own </w:t>
      </w:r>
      <w:proofErr w:type="gramStart"/>
      <w:r>
        <w:rPr>
          <w:rFonts w:ascii="Open Sans" w:eastAsia="Open Sans" w:hAnsi="Open Sans" w:cs="Open Sans"/>
          <w:sz w:val="20"/>
          <w:szCs w:val="20"/>
        </w:rPr>
        <w:t>responsibilities;</w:t>
      </w:r>
      <w:proofErr w:type="gramEnd"/>
    </w:p>
    <w:p w14:paraId="65DCF908" w14:textId="77777777" w:rsidR="00844E50" w:rsidRDefault="00B314BF">
      <w:pPr>
        <w:tabs>
          <w:tab w:val="left" w:pos="709"/>
        </w:tabs>
        <w:ind w:left="720"/>
        <w:rPr>
          <w:rFonts w:ascii="Open Sans" w:eastAsia="Open Sans" w:hAnsi="Open Sans" w:cs="Open Sans"/>
          <w:sz w:val="20"/>
          <w:szCs w:val="20"/>
        </w:rPr>
      </w:pPr>
      <w:r>
        <w:rPr>
          <w:rFonts w:ascii="Open Sans" w:eastAsia="Open Sans" w:hAnsi="Open Sans" w:cs="Open Sans"/>
          <w:sz w:val="20"/>
          <w:szCs w:val="20"/>
        </w:rPr>
        <w:t>f) The provision of patrol vessel cover is limited to such assistance, particularly in extreme weather conditions, as can be practically provided in the circumstances.</w:t>
      </w:r>
    </w:p>
    <w:p w14:paraId="694A9A8C" w14:textId="0FBC828D" w:rsidR="00844E50" w:rsidRPr="00AB4B3A" w:rsidRDefault="00B314BF" w:rsidP="00AB4B3A">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18.2    </w:t>
      </w:r>
      <w:r>
        <w:rPr>
          <w:rFonts w:ascii="Open Sans" w:eastAsia="Open Sans" w:hAnsi="Open Sans" w:cs="Open Sans"/>
          <w:sz w:val="20"/>
          <w:szCs w:val="20"/>
        </w:rPr>
        <w:tab/>
        <w:t xml:space="preserve">The </w:t>
      </w:r>
      <w:proofErr w:type="spellStart"/>
      <w:r>
        <w:rPr>
          <w:rFonts w:ascii="Open Sans" w:eastAsia="Open Sans" w:hAnsi="Open Sans" w:cs="Open Sans"/>
          <w:sz w:val="20"/>
          <w:szCs w:val="20"/>
        </w:rPr>
        <w:t>Organising</w:t>
      </w:r>
      <w:proofErr w:type="spellEnd"/>
      <w:r>
        <w:rPr>
          <w:rFonts w:ascii="Open Sans" w:eastAsia="Open Sans" w:hAnsi="Open Sans" w:cs="Open Sans"/>
          <w:sz w:val="20"/>
          <w:szCs w:val="20"/>
        </w:rPr>
        <w:t xml:space="preserve"> Authority will not accept any liability for material damage or personal </w:t>
      </w:r>
      <w:proofErr w:type="gramStart"/>
      <w:r>
        <w:rPr>
          <w:rFonts w:ascii="Open Sans" w:eastAsia="Open Sans" w:hAnsi="Open Sans" w:cs="Open Sans"/>
          <w:sz w:val="20"/>
          <w:szCs w:val="20"/>
        </w:rPr>
        <w:t>injury</w:t>
      </w:r>
      <w:proofErr w:type="gramEnd"/>
      <w:r>
        <w:rPr>
          <w:rFonts w:ascii="Open Sans" w:eastAsia="Open Sans" w:hAnsi="Open Sans" w:cs="Open Sans"/>
          <w:sz w:val="20"/>
          <w:szCs w:val="20"/>
        </w:rPr>
        <w:t xml:space="preserve"> or death sustained in conjunction with or prior to, during, or after the regatta.</w:t>
      </w:r>
    </w:p>
    <w:p w14:paraId="6E17CEB7" w14:textId="77777777" w:rsidR="00844E50" w:rsidRDefault="00B314BF" w:rsidP="00B15019">
      <w:pPr>
        <w:spacing w:before="216" w:after="216" w:line="288" w:lineRule="auto"/>
        <w:ind w:left="720"/>
        <w:rPr>
          <w:rFonts w:ascii="Open Sans" w:eastAsia="Open Sans" w:hAnsi="Open Sans" w:cs="Open Sans"/>
          <w:b/>
          <w:color w:val="2E5073"/>
          <w:sz w:val="48"/>
          <w:szCs w:val="48"/>
        </w:rPr>
      </w:pPr>
      <w:r>
        <w:rPr>
          <w:rFonts w:ascii="Open Sans" w:eastAsia="Open Sans" w:hAnsi="Open Sans" w:cs="Open Sans"/>
          <w:b/>
          <w:color w:val="2E5073"/>
          <w:sz w:val="48"/>
          <w:szCs w:val="48"/>
        </w:rPr>
        <w:t xml:space="preserve">19 </w:t>
      </w:r>
      <w:r>
        <w:rPr>
          <w:rFonts w:ascii="Open Sans" w:eastAsia="Open Sans" w:hAnsi="Open Sans" w:cs="Open Sans"/>
          <w:b/>
          <w:color w:val="2E5073"/>
          <w:sz w:val="48"/>
          <w:szCs w:val="48"/>
        </w:rPr>
        <w:tab/>
        <w:t>RIGHTS TO USE NAME AND LIKENESS</w:t>
      </w:r>
    </w:p>
    <w:p w14:paraId="226224DD"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19.1 </w:t>
      </w:r>
      <w:r>
        <w:rPr>
          <w:rFonts w:ascii="Open Sans" w:eastAsia="Open Sans" w:hAnsi="Open Sans" w:cs="Open Sans"/>
          <w:sz w:val="20"/>
          <w:szCs w:val="20"/>
        </w:rPr>
        <w:tab/>
        <w:t xml:space="preserve">By participating in this event, competitors automatically grant to the </w:t>
      </w:r>
      <w:proofErr w:type="spellStart"/>
      <w:r>
        <w:rPr>
          <w:rFonts w:ascii="Open Sans" w:eastAsia="Open Sans" w:hAnsi="Open Sans" w:cs="Open Sans"/>
          <w:sz w:val="20"/>
          <w:szCs w:val="20"/>
        </w:rPr>
        <w:t>Organising</w:t>
      </w:r>
      <w:proofErr w:type="spellEnd"/>
      <w:r>
        <w:rPr>
          <w:rFonts w:ascii="Open Sans" w:eastAsia="Open Sans" w:hAnsi="Open Sans" w:cs="Open Sans"/>
          <w:sz w:val="20"/>
          <w:szCs w:val="20"/>
        </w:rPr>
        <w:t xml:space="preserve"> Authority and the event sponsors the right, in perpetuity, to make, use, and show, at their discretion, any photography, audio and video recordings, and other reproductions of them </w:t>
      </w:r>
      <w:r>
        <w:rPr>
          <w:rFonts w:ascii="Open Sans" w:eastAsia="Open Sans" w:hAnsi="Open Sans" w:cs="Open Sans"/>
          <w:sz w:val="20"/>
          <w:szCs w:val="20"/>
        </w:rPr>
        <w:lastRenderedPageBreak/>
        <w:t>made at the venue or on the water from the time of their arrival at the venue, until their final departure, without compensation.</w:t>
      </w:r>
    </w:p>
    <w:p w14:paraId="2A2CF8CB" w14:textId="77777777"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 xml:space="preserve">20 </w:t>
      </w:r>
      <w:r>
        <w:rPr>
          <w:rFonts w:ascii="Open Sans" w:eastAsia="Open Sans" w:hAnsi="Open Sans" w:cs="Open Sans"/>
          <w:b/>
          <w:color w:val="2E5073"/>
          <w:sz w:val="48"/>
          <w:szCs w:val="48"/>
        </w:rPr>
        <w:tab/>
      </w:r>
      <w:proofErr w:type="gramStart"/>
      <w:r>
        <w:rPr>
          <w:rFonts w:ascii="Open Sans" w:eastAsia="Open Sans" w:hAnsi="Open Sans" w:cs="Open Sans"/>
          <w:b/>
          <w:color w:val="2E5073"/>
          <w:sz w:val="48"/>
          <w:szCs w:val="48"/>
        </w:rPr>
        <w:t>USE</w:t>
      </w:r>
      <w:proofErr w:type="gramEnd"/>
      <w:r>
        <w:rPr>
          <w:rFonts w:ascii="Open Sans" w:eastAsia="Open Sans" w:hAnsi="Open Sans" w:cs="Open Sans"/>
          <w:b/>
          <w:color w:val="2E5073"/>
          <w:sz w:val="48"/>
          <w:szCs w:val="48"/>
        </w:rPr>
        <w:t xml:space="preserve"> OF DRONE FOR MEDIA</w:t>
      </w:r>
    </w:p>
    <w:p w14:paraId="1A515AAA"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20.1</w:t>
      </w:r>
      <w:r>
        <w:rPr>
          <w:rFonts w:ascii="Open Sans" w:eastAsia="Open Sans" w:hAnsi="Open Sans" w:cs="Open Sans"/>
          <w:sz w:val="20"/>
          <w:szCs w:val="20"/>
        </w:rPr>
        <w:tab/>
        <w:t>All those who take part in this event as competitors, as well as support crew or spectators, agree to be overflown by a drone during the duration of the event for promotion or media purposes.  This includes your person and your property (boats).</w:t>
      </w:r>
    </w:p>
    <w:p w14:paraId="3E0FFA35" w14:textId="77777777" w:rsidR="00844E50" w:rsidRDefault="00B314BF">
      <w:pPr>
        <w:spacing w:before="216" w:after="216" w:line="288" w:lineRule="auto"/>
        <w:ind w:left="720"/>
        <w:jc w:val="both"/>
        <w:rPr>
          <w:rFonts w:ascii="Open Sans" w:eastAsia="Open Sans" w:hAnsi="Open Sans" w:cs="Open Sans"/>
          <w:b/>
          <w:color w:val="2E5073"/>
          <w:sz w:val="48"/>
          <w:szCs w:val="48"/>
        </w:rPr>
      </w:pPr>
      <w:r>
        <w:rPr>
          <w:rFonts w:ascii="Open Sans" w:eastAsia="Open Sans" w:hAnsi="Open Sans" w:cs="Open Sans"/>
          <w:b/>
          <w:color w:val="2E5073"/>
          <w:sz w:val="48"/>
          <w:szCs w:val="48"/>
        </w:rPr>
        <w:t>21</w:t>
      </w:r>
      <w:r>
        <w:rPr>
          <w:rFonts w:ascii="Open Sans" w:eastAsia="Open Sans" w:hAnsi="Open Sans" w:cs="Open Sans"/>
          <w:b/>
          <w:color w:val="2E5073"/>
          <w:sz w:val="48"/>
          <w:szCs w:val="48"/>
        </w:rPr>
        <w:tab/>
        <w:t xml:space="preserve">SUSTAINABILITY </w:t>
      </w:r>
    </w:p>
    <w:p w14:paraId="05FEA3EA" w14:textId="77777777"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21.1</w:t>
      </w:r>
      <w:r>
        <w:rPr>
          <w:rFonts w:ascii="Open Sans" w:eastAsia="Open Sans" w:hAnsi="Open Sans" w:cs="Open Sans"/>
          <w:sz w:val="20"/>
          <w:szCs w:val="20"/>
        </w:rPr>
        <w:tab/>
        <w:t xml:space="preserve">A competitor shall not intentionally put trash in the water. RRS 55 </w:t>
      </w:r>
      <w:proofErr w:type="gramStart"/>
      <w:r>
        <w:rPr>
          <w:rFonts w:ascii="Open Sans" w:eastAsia="Open Sans" w:hAnsi="Open Sans" w:cs="Open Sans"/>
          <w:sz w:val="20"/>
          <w:szCs w:val="20"/>
        </w:rPr>
        <w:t>applies at all times</w:t>
      </w:r>
      <w:proofErr w:type="gramEnd"/>
      <w:r>
        <w:rPr>
          <w:rFonts w:ascii="Open Sans" w:eastAsia="Open Sans" w:hAnsi="Open Sans" w:cs="Open Sans"/>
          <w:sz w:val="20"/>
          <w:szCs w:val="20"/>
        </w:rPr>
        <w:t xml:space="preserve"> while afloat. [DP] </w:t>
      </w:r>
      <w:r>
        <w:rPr>
          <w:rFonts w:ascii="Open Sans" w:eastAsia="Open Sans" w:hAnsi="Open Sans" w:cs="Open Sans"/>
          <w:sz w:val="20"/>
          <w:szCs w:val="20"/>
        </w:rPr>
        <w:tab/>
      </w:r>
    </w:p>
    <w:p w14:paraId="14E307A0" w14:textId="55C2F46D"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21.2</w:t>
      </w:r>
      <w:r>
        <w:rPr>
          <w:rFonts w:ascii="Open Sans" w:eastAsia="Open Sans" w:hAnsi="Open Sans" w:cs="Open Sans"/>
          <w:sz w:val="20"/>
          <w:szCs w:val="20"/>
        </w:rPr>
        <w:tab/>
        <w:t xml:space="preserve">The </w:t>
      </w:r>
      <w:r w:rsidR="00AB4B3A" w:rsidRPr="00FA5295">
        <w:rPr>
          <w:rFonts w:ascii="Open Sans" w:eastAsia="Open Sans" w:hAnsi="Open Sans" w:cs="Open Sans"/>
          <w:sz w:val="20"/>
          <w:szCs w:val="20"/>
        </w:rPr>
        <w:t xml:space="preserve">2024 </w:t>
      </w:r>
      <w:r>
        <w:rPr>
          <w:rFonts w:ascii="Open Sans" w:eastAsia="Open Sans" w:hAnsi="Open Sans" w:cs="Open Sans"/>
          <w:sz w:val="20"/>
          <w:szCs w:val="20"/>
        </w:rPr>
        <w:t xml:space="preserve">Toyota Optimist National Championship is a Clean </w:t>
      </w:r>
      <w:proofErr w:type="gramStart"/>
      <w:r>
        <w:rPr>
          <w:rFonts w:ascii="Open Sans" w:eastAsia="Open Sans" w:hAnsi="Open Sans" w:cs="Open Sans"/>
          <w:sz w:val="20"/>
          <w:szCs w:val="20"/>
        </w:rPr>
        <w:t>Regatta</w:t>
      </w:r>
      <w:proofErr w:type="gramEnd"/>
      <w:r>
        <w:rPr>
          <w:rFonts w:ascii="Open Sans" w:eastAsia="Open Sans" w:hAnsi="Open Sans" w:cs="Open Sans"/>
          <w:sz w:val="20"/>
          <w:szCs w:val="20"/>
        </w:rPr>
        <w:t xml:space="preserve"> and we request that competitors, supporters and officials support this initiative:</w:t>
      </w:r>
    </w:p>
    <w:p w14:paraId="64A840C4" w14:textId="77777777" w:rsidR="00844E50" w:rsidRDefault="00B314BF">
      <w:pPr>
        <w:keepLines/>
        <w:spacing w:line="360" w:lineRule="auto"/>
        <w:ind w:left="720"/>
        <w:rPr>
          <w:rFonts w:ascii="Open Sans" w:eastAsia="Open Sans" w:hAnsi="Open Sans" w:cs="Open Sans"/>
          <w:sz w:val="20"/>
          <w:szCs w:val="20"/>
        </w:rPr>
      </w:pPr>
      <w:r>
        <w:rPr>
          <w:rFonts w:ascii="Open Sans" w:eastAsia="Open Sans" w:hAnsi="Open Sans" w:cs="Open Sans"/>
          <w:sz w:val="20"/>
          <w:szCs w:val="20"/>
        </w:rPr>
        <w:t xml:space="preserve">a) Bring your own reusables: water bottle, coffee cup, lunch box/bag for yourself and your support team and avoid single-use plastics. </w:t>
      </w:r>
    </w:p>
    <w:p w14:paraId="25C98F86" w14:textId="77777777" w:rsidR="00844E50" w:rsidRDefault="00B314BF">
      <w:pPr>
        <w:keepLines/>
        <w:spacing w:line="360" w:lineRule="auto"/>
        <w:ind w:left="720"/>
        <w:rPr>
          <w:rFonts w:ascii="Open Sans" w:eastAsia="Open Sans" w:hAnsi="Open Sans" w:cs="Open Sans"/>
          <w:sz w:val="20"/>
          <w:szCs w:val="20"/>
        </w:rPr>
      </w:pPr>
      <w:r>
        <w:rPr>
          <w:rFonts w:ascii="Open Sans" w:eastAsia="Open Sans" w:hAnsi="Open Sans" w:cs="Open Sans"/>
          <w:sz w:val="20"/>
          <w:szCs w:val="20"/>
        </w:rPr>
        <w:t>b)</w:t>
      </w:r>
      <w:r>
        <w:rPr>
          <w:rFonts w:ascii="Open Sans" w:eastAsia="Open Sans" w:hAnsi="Open Sans" w:cs="Open Sans"/>
          <w:color w:val="0000FF"/>
          <w:sz w:val="20"/>
          <w:szCs w:val="20"/>
          <w:highlight w:val="white"/>
        </w:rPr>
        <w:t xml:space="preserve"> </w:t>
      </w:r>
      <w:r>
        <w:rPr>
          <w:rFonts w:ascii="Open Sans" w:eastAsia="Open Sans" w:hAnsi="Open Sans" w:cs="Open Sans"/>
          <w:sz w:val="20"/>
          <w:szCs w:val="20"/>
          <w:highlight w:val="white"/>
        </w:rPr>
        <w:t>Carefully choose the correct waste stream at the regatta venue - landfill, compost, recycling</w:t>
      </w:r>
    </w:p>
    <w:p w14:paraId="4093C5DF" w14:textId="77777777" w:rsidR="00844E50" w:rsidRDefault="00B314BF">
      <w:pPr>
        <w:keepLines/>
        <w:spacing w:line="360" w:lineRule="auto"/>
        <w:ind w:left="720"/>
        <w:rPr>
          <w:rFonts w:ascii="Open Sans" w:eastAsia="Open Sans" w:hAnsi="Open Sans" w:cs="Open Sans"/>
          <w:sz w:val="20"/>
          <w:szCs w:val="20"/>
        </w:rPr>
      </w:pPr>
      <w:r>
        <w:rPr>
          <w:rFonts w:ascii="Open Sans" w:eastAsia="Open Sans" w:hAnsi="Open Sans" w:cs="Open Sans"/>
          <w:sz w:val="20"/>
          <w:szCs w:val="20"/>
        </w:rPr>
        <w:t>c) Choose electronic viewing over printing out NOR or Sailing instructions</w:t>
      </w:r>
    </w:p>
    <w:p w14:paraId="001ACCB7" w14:textId="77777777" w:rsidR="00844E50" w:rsidRDefault="00B314BF">
      <w:pPr>
        <w:keepLines/>
        <w:spacing w:line="360" w:lineRule="auto"/>
        <w:ind w:left="720"/>
        <w:rPr>
          <w:rFonts w:ascii="Open Sans" w:eastAsia="Open Sans" w:hAnsi="Open Sans" w:cs="Open Sans"/>
          <w:color w:val="FF0000"/>
          <w:sz w:val="20"/>
          <w:szCs w:val="20"/>
        </w:rPr>
      </w:pPr>
      <w:r>
        <w:rPr>
          <w:rFonts w:ascii="Open Sans" w:eastAsia="Open Sans" w:hAnsi="Open Sans" w:cs="Open Sans"/>
          <w:sz w:val="20"/>
          <w:szCs w:val="20"/>
        </w:rPr>
        <w:t xml:space="preserve">d) Try to </w:t>
      </w:r>
      <w:proofErr w:type="spellStart"/>
      <w:r>
        <w:rPr>
          <w:rFonts w:ascii="Open Sans" w:eastAsia="Open Sans" w:hAnsi="Open Sans" w:cs="Open Sans"/>
          <w:sz w:val="20"/>
          <w:szCs w:val="20"/>
        </w:rPr>
        <w:t>minimise</w:t>
      </w:r>
      <w:proofErr w:type="spellEnd"/>
      <w:r>
        <w:rPr>
          <w:rFonts w:ascii="Open Sans" w:eastAsia="Open Sans" w:hAnsi="Open Sans" w:cs="Open Sans"/>
          <w:sz w:val="20"/>
          <w:szCs w:val="20"/>
        </w:rPr>
        <w:t xml:space="preserve"> your environmental impact when travelling to the event. Plan your journey </w:t>
      </w:r>
      <w:hyperlink r:id="rId17">
        <w:r>
          <w:rPr>
            <w:rFonts w:ascii="Open Sans" w:eastAsia="Open Sans" w:hAnsi="Open Sans" w:cs="Open Sans"/>
            <w:color w:val="1155CC"/>
            <w:sz w:val="20"/>
            <w:szCs w:val="20"/>
            <w:u w:val="single"/>
          </w:rPr>
          <w:t>https://at.govt.nz/</w:t>
        </w:r>
      </w:hyperlink>
      <w:r>
        <w:rPr>
          <w:rFonts w:ascii="Open Sans" w:eastAsia="Open Sans" w:hAnsi="Open Sans" w:cs="Open Sans"/>
          <w:sz w:val="20"/>
          <w:szCs w:val="20"/>
        </w:rPr>
        <w:t xml:space="preserve">. Consider carpooling, community minibus or </w:t>
      </w:r>
      <w:hyperlink r:id="rId18">
        <w:r>
          <w:rPr>
            <w:rFonts w:ascii="Open Sans" w:eastAsia="Open Sans" w:hAnsi="Open Sans" w:cs="Open Sans"/>
            <w:color w:val="1155CC"/>
            <w:sz w:val="20"/>
            <w:szCs w:val="20"/>
            <w:u w:val="single"/>
          </w:rPr>
          <w:t>Toyota hybrid rental</w:t>
        </w:r>
      </w:hyperlink>
      <w:r>
        <w:rPr>
          <w:rFonts w:ascii="Open Sans" w:eastAsia="Open Sans" w:hAnsi="Open Sans" w:cs="Open Sans"/>
          <w:sz w:val="20"/>
          <w:szCs w:val="20"/>
        </w:rPr>
        <w:t xml:space="preserve"> and offsetting carbon emissions. Refer to the NZ </w:t>
      </w:r>
      <w:hyperlink r:id="rId19">
        <w:r>
          <w:rPr>
            <w:rFonts w:ascii="Open Sans" w:eastAsia="Open Sans" w:hAnsi="Open Sans" w:cs="Open Sans"/>
            <w:color w:val="1155CC"/>
            <w:sz w:val="20"/>
            <w:szCs w:val="20"/>
            <w:u w:val="single"/>
          </w:rPr>
          <w:t xml:space="preserve">Carbon Footprint Calculator. </w:t>
        </w:r>
      </w:hyperlink>
    </w:p>
    <w:p w14:paraId="1F2C2DA6" w14:textId="77777777" w:rsidR="00844E50" w:rsidRDefault="00844E50">
      <w:pPr>
        <w:keepLines/>
        <w:ind w:left="720"/>
        <w:rPr>
          <w:rFonts w:ascii="Open Sans" w:eastAsia="Open Sans" w:hAnsi="Open Sans" w:cs="Open Sans"/>
          <w:color w:val="FF0000"/>
          <w:sz w:val="20"/>
          <w:szCs w:val="20"/>
        </w:rPr>
      </w:pPr>
    </w:p>
    <w:p w14:paraId="36158E82" w14:textId="77777777" w:rsidR="00844E50" w:rsidRDefault="00844E50">
      <w:pPr>
        <w:keepLines/>
        <w:ind w:left="720"/>
        <w:rPr>
          <w:rFonts w:ascii="Open Sans" w:eastAsia="Open Sans" w:hAnsi="Open Sans" w:cs="Open Sans"/>
          <w:sz w:val="20"/>
          <w:szCs w:val="20"/>
        </w:rPr>
      </w:pPr>
    </w:p>
    <w:p w14:paraId="7408DFF9" w14:textId="77777777" w:rsidR="00844E50" w:rsidRDefault="00B314BF">
      <w:pPr>
        <w:keepLines/>
        <w:rPr>
          <w:rFonts w:ascii="Open Sans" w:eastAsia="Open Sans" w:hAnsi="Open Sans" w:cs="Open Sans"/>
          <w:b/>
          <w:color w:val="2E5073"/>
          <w:sz w:val="48"/>
          <w:szCs w:val="48"/>
        </w:rPr>
      </w:pPr>
      <w:r>
        <w:rPr>
          <w:rFonts w:ascii="Open Sans" w:eastAsia="Open Sans" w:hAnsi="Open Sans" w:cs="Open Sans"/>
          <w:b/>
          <w:color w:val="2E5073"/>
          <w:sz w:val="48"/>
          <w:szCs w:val="48"/>
        </w:rPr>
        <w:t>22</w:t>
      </w:r>
      <w:r>
        <w:rPr>
          <w:rFonts w:ascii="Open Sans" w:eastAsia="Open Sans" w:hAnsi="Open Sans" w:cs="Open Sans"/>
          <w:b/>
          <w:color w:val="2E5073"/>
          <w:sz w:val="48"/>
          <w:szCs w:val="48"/>
        </w:rPr>
        <w:tab/>
        <w:t>FURTHER INFORMATION</w:t>
      </w:r>
    </w:p>
    <w:p w14:paraId="7C5A728D" w14:textId="0E0AAD1C" w:rsidR="00844E50" w:rsidRDefault="00B314BF">
      <w:pPr>
        <w:spacing w:before="216" w:after="216"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22.1 </w:t>
      </w:r>
      <w:r>
        <w:rPr>
          <w:rFonts w:ascii="Open Sans" w:eastAsia="Open Sans" w:hAnsi="Open Sans" w:cs="Open Sans"/>
          <w:sz w:val="20"/>
          <w:szCs w:val="20"/>
        </w:rPr>
        <w:tab/>
        <w:t xml:space="preserve">For further information please contact: </w:t>
      </w:r>
    </w:p>
    <w:p w14:paraId="34E97CAA" w14:textId="29FCC0CC" w:rsidR="00844E50" w:rsidRPr="00FA5295" w:rsidRDefault="00531A84">
      <w:pPr>
        <w:spacing w:line="288" w:lineRule="auto"/>
        <w:ind w:left="720"/>
        <w:jc w:val="both"/>
        <w:rPr>
          <w:rFonts w:ascii="Open Sans" w:eastAsia="Open Sans" w:hAnsi="Open Sans" w:cs="Open Sans"/>
          <w:sz w:val="20"/>
          <w:szCs w:val="20"/>
        </w:rPr>
      </w:pPr>
      <w:r w:rsidRPr="00FA5295">
        <w:rPr>
          <w:rFonts w:ascii="Open Sans" w:eastAsia="Open Sans" w:hAnsi="Open Sans" w:cs="Open Sans"/>
          <w:sz w:val="20"/>
          <w:szCs w:val="20"/>
        </w:rPr>
        <w:t>Queen Charlotte Yacht Club</w:t>
      </w:r>
    </w:p>
    <w:p w14:paraId="7C605FE5" w14:textId="7599F69B" w:rsidR="00844E50" w:rsidRPr="00FA5295" w:rsidRDefault="00B314BF">
      <w:pPr>
        <w:spacing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Email: </w:t>
      </w:r>
      <w:r w:rsidR="00531A84" w:rsidRPr="00FA5295">
        <w:rPr>
          <w:rFonts w:ascii="Open Sans" w:eastAsia="Open Sans" w:hAnsi="Open Sans" w:cs="Open Sans"/>
          <w:sz w:val="20"/>
          <w:szCs w:val="20"/>
        </w:rPr>
        <w:t>racing@qcyc.org.nz</w:t>
      </w:r>
    </w:p>
    <w:p w14:paraId="184BC1BD" w14:textId="5F6EE445" w:rsidR="00844E50" w:rsidRPr="00D77265" w:rsidRDefault="00B314BF">
      <w:pPr>
        <w:spacing w:line="288" w:lineRule="auto"/>
        <w:ind w:left="720"/>
        <w:jc w:val="both"/>
        <w:rPr>
          <w:rFonts w:ascii="Open Sans" w:eastAsia="Open Sans" w:hAnsi="Open Sans" w:cs="Open Sans"/>
          <w:color w:val="1155CC"/>
          <w:sz w:val="20"/>
          <w:szCs w:val="20"/>
          <w:u w:val="single"/>
        </w:rPr>
      </w:pPr>
      <w:r>
        <w:rPr>
          <w:rFonts w:ascii="Open Sans" w:eastAsia="Open Sans" w:hAnsi="Open Sans" w:cs="Open Sans"/>
          <w:sz w:val="20"/>
          <w:szCs w:val="20"/>
        </w:rPr>
        <w:t xml:space="preserve">Website: </w:t>
      </w:r>
      <w:bookmarkStart w:id="0" w:name="_Hlk146018319"/>
      <w:r w:rsidR="00FA5295" w:rsidRPr="00D77265">
        <w:rPr>
          <w:rFonts w:ascii="Open Sans" w:eastAsia="Open Sans" w:hAnsi="Open Sans" w:cs="Open Sans"/>
          <w:color w:val="1155CC"/>
          <w:sz w:val="20"/>
          <w:szCs w:val="20"/>
          <w:u w:val="single"/>
        </w:rPr>
        <w:t>https://www.qcyc.org.nz</w:t>
      </w:r>
    </w:p>
    <w:bookmarkEnd w:id="0"/>
    <w:p w14:paraId="2D5438B7" w14:textId="77777777" w:rsidR="00844E50" w:rsidRDefault="00844E50">
      <w:pPr>
        <w:spacing w:line="288" w:lineRule="auto"/>
        <w:ind w:left="720"/>
        <w:jc w:val="both"/>
        <w:rPr>
          <w:rFonts w:ascii="Open Sans" w:eastAsia="Open Sans" w:hAnsi="Open Sans" w:cs="Open Sans"/>
          <w:color w:val="0097DB"/>
          <w:sz w:val="20"/>
          <w:szCs w:val="20"/>
          <w:u w:val="single"/>
        </w:rPr>
      </w:pPr>
    </w:p>
    <w:p w14:paraId="1310A225" w14:textId="77777777" w:rsidR="00844E50" w:rsidRDefault="00B314BF">
      <w:pPr>
        <w:keepLines/>
        <w:rPr>
          <w:rFonts w:ascii="Open Sans" w:eastAsia="Open Sans" w:hAnsi="Open Sans" w:cs="Open Sans"/>
          <w:color w:val="0097DB"/>
          <w:sz w:val="20"/>
          <w:szCs w:val="20"/>
          <w:u w:val="single"/>
        </w:rPr>
      </w:pPr>
      <w:r>
        <w:rPr>
          <w:rFonts w:ascii="Open Sans" w:eastAsia="Open Sans" w:hAnsi="Open Sans" w:cs="Open Sans"/>
          <w:b/>
          <w:color w:val="2E5073"/>
          <w:sz w:val="48"/>
          <w:szCs w:val="48"/>
        </w:rPr>
        <w:lastRenderedPageBreak/>
        <w:t>23</w:t>
      </w:r>
      <w:r>
        <w:rPr>
          <w:rFonts w:ascii="Open Sans" w:eastAsia="Open Sans" w:hAnsi="Open Sans" w:cs="Open Sans"/>
          <w:b/>
          <w:color w:val="2E5073"/>
          <w:sz w:val="48"/>
          <w:szCs w:val="48"/>
        </w:rPr>
        <w:tab/>
        <w:t xml:space="preserve">AMENDMENTS TO THE NOTICE OF RACE </w:t>
      </w:r>
    </w:p>
    <w:p w14:paraId="00291ADF" w14:textId="77777777" w:rsidR="00844E50" w:rsidRDefault="00844E50">
      <w:pPr>
        <w:spacing w:line="288" w:lineRule="auto"/>
        <w:ind w:left="720"/>
        <w:jc w:val="both"/>
        <w:rPr>
          <w:rFonts w:ascii="Open Sans" w:eastAsia="Open Sans" w:hAnsi="Open Sans" w:cs="Open Sans"/>
          <w:sz w:val="20"/>
          <w:szCs w:val="20"/>
        </w:rPr>
      </w:pPr>
    </w:p>
    <w:p w14:paraId="43F87DAE" w14:textId="77777777" w:rsidR="00844E50" w:rsidRDefault="00B314BF">
      <w:pPr>
        <w:spacing w:line="288" w:lineRule="auto"/>
        <w:ind w:left="720"/>
        <w:jc w:val="both"/>
        <w:rPr>
          <w:rFonts w:ascii="Open Sans" w:eastAsia="Open Sans" w:hAnsi="Open Sans" w:cs="Open Sans"/>
          <w:sz w:val="20"/>
          <w:szCs w:val="20"/>
        </w:rPr>
      </w:pPr>
      <w:r>
        <w:rPr>
          <w:rFonts w:ascii="Open Sans" w:eastAsia="Open Sans" w:hAnsi="Open Sans" w:cs="Open Sans"/>
          <w:sz w:val="20"/>
          <w:szCs w:val="20"/>
        </w:rPr>
        <w:t xml:space="preserve">23.1   The Notice of Race may be changed. Changes will be posted on the regatta website at </w:t>
      </w:r>
    </w:p>
    <w:p w14:paraId="51F28957" w14:textId="4C466845" w:rsidR="00531A84" w:rsidRPr="00D77265" w:rsidRDefault="00FA5295" w:rsidP="00531A84">
      <w:pPr>
        <w:spacing w:line="288" w:lineRule="auto"/>
        <w:ind w:left="720"/>
        <w:jc w:val="both"/>
        <w:rPr>
          <w:rFonts w:ascii="Open Sans" w:eastAsia="Open Sans" w:hAnsi="Open Sans" w:cs="Open Sans"/>
          <w:color w:val="1155CC"/>
          <w:sz w:val="20"/>
          <w:szCs w:val="20"/>
          <w:u w:val="single"/>
        </w:rPr>
      </w:pPr>
      <w:r w:rsidRPr="00D77265">
        <w:rPr>
          <w:rFonts w:ascii="Open Sans" w:eastAsia="Open Sans" w:hAnsi="Open Sans" w:cs="Open Sans"/>
          <w:color w:val="1155CC"/>
          <w:sz w:val="20"/>
          <w:szCs w:val="20"/>
          <w:u w:val="single"/>
        </w:rPr>
        <w:t>https://www.qcyc.org.nz</w:t>
      </w:r>
    </w:p>
    <w:p w14:paraId="55E383D9" w14:textId="77777777" w:rsidR="00844E50" w:rsidRDefault="00844E50">
      <w:pPr>
        <w:spacing w:line="288" w:lineRule="auto"/>
        <w:ind w:left="720"/>
        <w:jc w:val="both"/>
        <w:rPr>
          <w:rFonts w:ascii="Open Sans" w:eastAsia="Open Sans" w:hAnsi="Open Sans" w:cs="Open Sans"/>
          <w:color w:val="0097DB"/>
          <w:sz w:val="20"/>
          <w:szCs w:val="20"/>
          <w:u w:val="single"/>
        </w:rPr>
      </w:pPr>
    </w:p>
    <w:p w14:paraId="1445FA52" w14:textId="77777777" w:rsidR="00844E50" w:rsidRDefault="00844E50">
      <w:pPr>
        <w:spacing w:line="288" w:lineRule="auto"/>
        <w:ind w:left="720"/>
        <w:jc w:val="both"/>
        <w:rPr>
          <w:rFonts w:ascii="Open Sans" w:eastAsia="Open Sans" w:hAnsi="Open Sans" w:cs="Open Sans"/>
          <w:color w:val="0097DB"/>
          <w:sz w:val="20"/>
          <w:szCs w:val="20"/>
          <w:u w:val="single"/>
        </w:rPr>
      </w:pPr>
    </w:p>
    <w:p w14:paraId="5BA0D123" w14:textId="77777777" w:rsidR="00844E50" w:rsidRDefault="00844E50">
      <w:pPr>
        <w:spacing w:line="288" w:lineRule="auto"/>
        <w:ind w:left="720"/>
        <w:jc w:val="both"/>
        <w:rPr>
          <w:rFonts w:ascii="Open Sans" w:eastAsia="Open Sans" w:hAnsi="Open Sans" w:cs="Open Sans"/>
          <w:color w:val="0097DB"/>
          <w:sz w:val="20"/>
          <w:szCs w:val="20"/>
          <w:u w:val="single"/>
        </w:rPr>
      </w:pPr>
    </w:p>
    <w:p w14:paraId="061E986C" w14:textId="77777777" w:rsidR="00B15019" w:rsidRDefault="00B15019">
      <w:pPr>
        <w:rPr>
          <w:rFonts w:ascii="Open Sans" w:eastAsia="Open Sans" w:hAnsi="Open Sans" w:cs="Open Sans"/>
          <w:b/>
          <w:color w:val="1C4587"/>
          <w:sz w:val="48"/>
          <w:szCs w:val="48"/>
        </w:rPr>
      </w:pPr>
      <w:r>
        <w:rPr>
          <w:rFonts w:ascii="Open Sans" w:eastAsia="Open Sans" w:hAnsi="Open Sans" w:cs="Open Sans"/>
          <w:b/>
          <w:color w:val="1C4587"/>
          <w:sz w:val="48"/>
          <w:szCs w:val="48"/>
        </w:rPr>
        <w:br w:type="page"/>
      </w:r>
    </w:p>
    <w:p w14:paraId="2A4949C0" w14:textId="6E42720F" w:rsidR="00844E50" w:rsidRDefault="00B314BF">
      <w:pPr>
        <w:spacing w:after="160" w:line="259" w:lineRule="auto"/>
        <w:rPr>
          <w:rFonts w:ascii="Open Sans" w:eastAsia="Open Sans" w:hAnsi="Open Sans" w:cs="Open Sans"/>
          <w:b/>
          <w:color w:val="1C4587"/>
          <w:sz w:val="48"/>
          <w:szCs w:val="48"/>
        </w:rPr>
      </w:pPr>
      <w:r>
        <w:rPr>
          <w:rFonts w:ascii="Open Sans" w:eastAsia="Open Sans" w:hAnsi="Open Sans" w:cs="Open Sans"/>
          <w:b/>
          <w:color w:val="1C4587"/>
          <w:sz w:val="48"/>
          <w:szCs w:val="48"/>
        </w:rPr>
        <w:lastRenderedPageBreak/>
        <w:t xml:space="preserve">ADDENDUM A </w:t>
      </w:r>
    </w:p>
    <w:p w14:paraId="589F0D36" w14:textId="77777777" w:rsidR="00844E50" w:rsidRDefault="00B314BF">
      <w:pPr>
        <w:spacing w:after="160" w:line="259" w:lineRule="auto"/>
        <w:rPr>
          <w:rFonts w:ascii="Calibri" w:eastAsia="Calibri" w:hAnsi="Calibri" w:cs="Calibri"/>
          <w:b/>
          <w:sz w:val="34"/>
          <w:szCs w:val="34"/>
        </w:rPr>
      </w:pPr>
      <w:r>
        <w:rPr>
          <w:rFonts w:ascii="Open Sans" w:eastAsia="Open Sans" w:hAnsi="Open Sans" w:cs="Open Sans"/>
          <w:b/>
          <w:color w:val="1C4587"/>
          <w:sz w:val="48"/>
          <w:szCs w:val="48"/>
        </w:rPr>
        <w:t>NZIODA Fleet Guidelines</w:t>
      </w:r>
    </w:p>
    <w:p w14:paraId="68CAAEE0" w14:textId="77777777"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1.1 </w:t>
      </w:r>
      <w:r>
        <w:rPr>
          <w:rFonts w:ascii="Open Sans" w:eastAsia="Open Sans" w:hAnsi="Open Sans" w:cs="Open Sans"/>
          <w:sz w:val="20"/>
          <w:szCs w:val="20"/>
          <w:highlight w:val="white"/>
        </w:rPr>
        <w:tab/>
        <w:t>For the Green Fleet:</w:t>
      </w:r>
    </w:p>
    <w:p w14:paraId="42A3B48C" w14:textId="77777777" w:rsidR="00844E50" w:rsidRDefault="00B314BF">
      <w:pPr>
        <w:spacing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The Green Fleet is open to less experienced Optimist sailors. The emphasis is on fun and the objective of this regatta is to offer less experienced sailors the opportunity to sail and participate without their feeling the need, or burden, to sail in the more competitive Open or White Fleets. </w:t>
      </w:r>
    </w:p>
    <w:p w14:paraId="1D522B4A" w14:textId="77777777" w:rsidR="00844E50" w:rsidRDefault="00B314BF">
      <w:pPr>
        <w:spacing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In the Green Fleet equipment used is not required to hold current measurement certificates (alters International Optimist Class Rule 2.4.1) but all hulls shall carry valid World Sailing plaques. </w:t>
      </w:r>
    </w:p>
    <w:p w14:paraId="745373D8" w14:textId="77777777" w:rsidR="00844E50" w:rsidRDefault="00B314BF">
      <w:pPr>
        <w:spacing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The objective of this regatta is to offer less experienced sailors the opportunity to sail in a Green Fleet regatta at the same venue as an Optimist White and Open Fleet regatta. It is unlikely that Green Fleet sailors will have sailed in an Optimist Open Fleet regatta of more than 40 boats. </w:t>
      </w:r>
    </w:p>
    <w:p w14:paraId="40902DFD" w14:textId="77777777" w:rsidR="00844E50" w:rsidRDefault="00B314BF">
      <w:pPr>
        <w:spacing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It is expected that Green Fleet Sailors will:</w:t>
      </w:r>
    </w:p>
    <w:p w14:paraId="76411AF3" w14:textId="6B065F72" w:rsidR="00844E50" w:rsidRPr="00D77265" w:rsidRDefault="00B314BF" w:rsidP="00D77265">
      <w:pPr>
        <w:pStyle w:val="ListParagraph"/>
        <w:numPr>
          <w:ilvl w:val="0"/>
          <w:numId w:val="2"/>
        </w:numPr>
        <w:spacing w:after="216" w:line="288" w:lineRule="auto"/>
        <w:jc w:val="both"/>
        <w:rPr>
          <w:rFonts w:ascii="Open Sans" w:eastAsia="Open Sans" w:hAnsi="Open Sans" w:cs="Open Sans"/>
          <w:sz w:val="20"/>
          <w:szCs w:val="20"/>
          <w:highlight w:val="white"/>
        </w:rPr>
      </w:pPr>
      <w:r w:rsidRPr="00D77265">
        <w:rPr>
          <w:rFonts w:ascii="Open Sans" w:eastAsia="Open Sans" w:hAnsi="Open Sans" w:cs="Open Sans"/>
          <w:sz w:val="20"/>
          <w:szCs w:val="20"/>
          <w:highlight w:val="white"/>
        </w:rPr>
        <w:t xml:space="preserve">either be aged 12 years and under or in their first year of Optimist </w:t>
      </w:r>
      <w:proofErr w:type="gramStart"/>
      <w:r w:rsidRPr="00D77265">
        <w:rPr>
          <w:rFonts w:ascii="Open Sans" w:eastAsia="Open Sans" w:hAnsi="Open Sans" w:cs="Open Sans"/>
          <w:sz w:val="20"/>
          <w:szCs w:val="20"/>
          <w:highlight w:val="white"/>
        </w:rPr>
        <w:t>racing;</w:t>
      </w:r>
      <w:proofErr w:type="gramEnd"/>
    </w:p>
    <w:p w14:paraId="3AB3C687" w14:textId="06E6D315" w:rsidR="00844E50" w:rsidRPr="00D77265" w:rsidRDefault="00B314BF" w:rsidP="00D77265">
      <w:pPr>
        <w:pStyle w:val="ListParagraph"/>
        <w:numPr>
          <w:ilvl w:val="0"/>
          <w:numId w:val="2"/>
        </w:numPr>
        <w:spacing w:after="216" w:line="288" w:lineRule="auto"/>
        <w:jc w:val="both"/>
        <w:rPr>
          <w:rFonts w:ascii="Open Sans" w:eastAsia="Open Sans" w:hAnsi="Open Sans" w:cs="Open Sans"/>
          <w:sz w:val="20"/>
          <w:szCs w:val="20"/>
          <w:highlight w:val="white"/>
        </w:rPr>
      </w:pPr>
      <w:r w:rsidRPr="00D77265">
        <w:rPr>
          <w:rFonts w:ascii="Open Sans" w:eastAsia="Open Sans" w:hAnsi="Open Sans" w:cs="Open Sans"/>
          <w:sz w:val="20"/>
          <w:szCs w:val="20"/>
          <w:highlight w:val="white"/>
        </w:rPr>
        <w:t>have sailed for less than 2 seasons.</w:t>
      </w:r>
    </w:p>
    <w:p w14:paraId="1DD3F266" w14:textId="0E3344A7" w:rsidR="00844E50" w:rsidRPr="00D77265" w:rsidRDefault="00B314BF" w:rsidP="00D77265">
      <w:pPr>
        <w:pStyle w:val="ListParagraph"/>
        <w:numPr>
          <w:ilvl w:val="0"/>
          <w:numId w:val="2"/>
        </w:numPr>
        <w:spacing w:after="216" w:line="288" w:lineRule="auto"/>
        <w:jc w:val="both"/>
        <w:rPr>
          <w:rFonts w:ascii="Open Sans" w:eastAsia="Open Sans" w:hAnsi="Open Sans" w:cs="Open Sans"/>
          <w:sz w:val="20"/>
          <w:szCs w:val="20"/>
          <w:highlight w:val="white"/>
        </w:rPr>
      </w:pPr>
      <w:r w:rsidRPr="00D77265">
        <w:rPr>
          <w:rFonts w:ascii="Open Sans" w:eastAsia="Open Sans" w:hAnsi="Open Sans" w:cs="Open Sans"/>
          <w:sz w:val="20"/>
          <w:szCs w:val="20"/>
          <w:highlight w:val="white"/>
        </w:rPr>
        <w:t>have not previously raced outside of Green Fleet except at regattas where no Green Fleet racing was offered.</w:t>
      </w:r>
    </w:p>
    <w:p w14:paraId="67070639" w14:textId="4EEDFB0F" w:rsidR="00844E50" w:rsidRPr="00D77265" w:rsidRDefault="00B314BF" w:rsidP="00D77265">
      <w:pPr>
        <w:pStyle w:val="ListParagraph"/>
        <w:numPr>
          <w:ilvl w:val="0"/>
          <w:numId w:val="2"/>
        </w:numPr>
        <w:spacing w:after="216" w:line="288" w:lineRule="auto"/>
        <w:jc w:val="both"/>
        <w:rPr>
          <w:rFonts w:ascii="Open Sans" w:eastAsia="Open Sans" w:hAnsi="Open Sans" w:cs="Open Sans"/>
          <w:sz w:val="20"/>
          <w:szCs w:val="20"/>
          <w:highlight w:val="white"/>
        </w:rPr>
      </w:pPr>
      <w:r w:rsidRPr="00D77265">
        <w:rPr>
          <w:rFonts w:ascii="Open Sans" w:eastAsia="Open Sans" w:hAnsi="Open Sans" w:cs="Open Sans"/>
          <w:sz w:val="20"/>
          <w:szCs w:val="20"/>
          <w:highlight w:val="white"/>
        </w:rPr>
        <w:t xml:space="preserve">On achieving a podium finish in Green Fleet at a NZIODA ranking regatta or the Sir Peter Blake </w:t>
      </w:r>
      <w:proofErr w:type="spellStart"/>
      <w:r w:rsidRPr="00D77265">
        <w:rPr>
          <w:rFonts w:ascii="Open Sans" w:eastAsia="Open Sans" w:hAnsi="Open Sans" w:cs="Open Sans"/>
          <w:sz w:val="20"/>
          <w:szCs w:val="20"/>
          <w:highlight w:val="white"/>
        </w:rPr>
        <w:t>Torbay</w:t>
      </w:r>
      <w:proofErr w:type="spellEnd"/>
      <w:r w:rsidRPr="00D77265">
        <w:rPr>
          <w:rFonts w:ascii="Open Sans" w:eastAsia="Open Sans" w:hAnsi="Open Sans" w:cs="Open Sans"/>
          <w:sz w:val="20"/>
          <w:szCs w:val="20"/>
          <w:highlight w:val="white"/>
        </w:rPr>
        <w:t xml:space="preserve"> regatta, or three or more podium finishes in other green fleet regattas, the sailor shall advance to the White or Open Fleet.</w:t>
      </w:r>
    </w:p>
    <w:p w14:paraId="1386AA60" w14:textId="77777777" w:rsidR="00844E50" w:rsidRDefault="00B314BF">
      <w:pPr>
        <w:spacing w:before="216"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1.2 </w:t>
      </w:r>
      <w:r>
        <w:rPr>
          <w:rFonts w:ascii="Open Sans" w:eastAsia="Open Sans" w:hAnsi="Open Sans" w:cs="Open Sans"/>
          <w:sz w:val="20"/>
          <w:szCs w:val="20"/>
          <w:highlight w:val="white"/>
        </w:rPr>
        <w:tab/>
        <w:t>For the White Fleet:</w:t>
      </w:r>
    </w:p>
    <w:p w14:paraId="3042ED68" w14:textId="77777777" w:rsidR="00844E50" w:rsidRDefault="00B314BF">
      <w:pPr>
        <w:spacing w:after="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t>The White Fleet is intended to provide a full race experience for developing sailors without the physical and mental demands of Open Fleet. The White Fleet is where our junior sailors enjoy sailing, but not necessarily in a stressful and competitive environment.  Races for White Fleet sailors are shorter than they are for Open Fleet and less races may be sailed each day.  Races are sailed on the same water as the Open Fleet.</w:t>
      </w:r>
    </w:p>
    <w:p w14:paraId="129A8208" w14:textId="77777777" w:rsidR="00844E50" w:rsidRDefault="00844E50">
      <w:pPr>
        <w:spacing w:after="216" w:line="288" w:lineRule="auto"/>
        <w:ind w:left="720"/>
        <w:jc w:val="both"/>
        <w:rPr>
          <w:rFonts w:ascii="Open Sans" w:eastAsia="Open Sans" w:hAnsi="Open Sans" w:cs="Open Sans"/>
          <w:sz w:val="20"/>
          <w:szCs w:val="20"/>
          <w:highlight w:val="white"/>
        </w:rPr>
      </w:pPr>
    </w:p>
    <w:p w14:paraId="30C26DDD" w14:textId="77777777" w:rsidR="00461720" w:rsidRDefault="00461720">
      <w:pPr>
        <w:rPr>
          <w:rFonts w:ascii="Open Sans" w:eastAsia="Open Sans" w:hAnsi="Open Sans" w:cs="Open Sans"/>
          <w:sz w:val="20"/>
          <w:szCs w:val="20"/>
          <w:highlight w:val="white"/>
        </w:rPr>
      </w:pPr>
      <w:r>
        <w:rPr>
          <w:rFonts w:ascii="Open Sans" w:eastAsia="Open Sans" w:hAnsi="Open Sans" w:cs="Open Sans"/>
          <w:sz w:val="20"/>
          <w:szCs w:val="20"/>
          <w:highlight w:val="white"/>
        </w:rPr>
        <w:br w:type="page"/>
      </w:r>
    </w:p>
    <w:p w14:paraId="4C7B18D0" w14:textId="29294ED8" w:rsidR="00844E50" w:rsidRDefault="00B314BF">
      <w:pPr>
        <w:spacing w:before="216" w:line="288" w:lineRule="auto"/>
        <w:ind w:left="720"/>
        <w:jc w:val="both"/>
        <w:rPr>
          <w:rFonts w:ascii="Open Sans" w:eastAsia="Open Sans" w:hAnsi="Open Sans" w:cs="Open Sans"/>
          <w:sz w:val="20"/>
          <w:szCs w:val="20"/>
          <w:highlight w:val="white"/>
        </w:rPr>
      </w:pPr>
      <w:r>
        <w:rPr>
          <w:rFonts w:ascii="Open Sans" w:eastAsia="Open Sans" w:hAnsi="Open Sans" w:cs="Open Sans"/>
          <w:sz w:val="20"/>
          <w:szCs w:val="20"/>
          <w:highlight w:val="white"/>
        </w:rPr>
        <w:lastRenderedPageBreak/>
        <w:t xml:space="preserve">1.3 </w:t>
      </w:r>
      <w:r>
        <w:rPr>
          <w:rFonts w:ascii="Open Sans" w:eastAsia="Open Sans" w:hAnsi="Open Sans" w:cs="Open Sans"/>
          <w:sz w:val="20"/>
          <w:szCs w:val="20"/>
          <w:highlight w:val="white"/>
        </w:rPr>
        <w:tab/>
        <w:t xml:space="preserve">For the Open and White Fleets: </w:t>
      </w:r>
    </w:p>
    <w:p w14:paraId="1BC39B18" w14:textId="5ECA1B28" w:rsidR="00D77265" w:rsidRDefault="00B314BF" w:rsidP="00BD771A">
      <w:pPr>
        <w:spacing w:after="216" w:line="288" w:lineRule="auto"/>
        <w:ind w:left="720"/>
        <w:jc w:val="both"/>
        <w:rPr>
          <w:rFonts w:ascii="Open Sans" w:eastAsia="Open Sans" w:hAnsi="Open Sans" w:cs="Open Sans"/>
          <w:b/>
          <w:color w:val="1C4587"/>
          <w:sz w:val="48"/>
          <w:szCs w:val="48"/>
        </w:rPr>
      </w:pPr>
      <w:r>
        <w:rPr>
          <w:rFonts w:ascii="Open Sans" w:eastAsia="Open Sans" w:hAnsi="Open Sans" w:cs="Open Sans"/>
          <w:sz w:val="20"/>
          <w:szCs w:val="20"/>
          <w:highlight w:val="white"/>
        </w:rPr>
        <w:t xml:space="preserve">Entry is open to all boats of the Optimist class that have valid measurement certificates and have passed the regatta registration. </w:t>
      </w:r>
    </w:p>
    <w:p w14:paraId="4494BC2A" w14:textId="77777777" w:rsidR="00225F9F" w:rsidRDefault="00225F9F">
      <w:pPr>
        <w:spacing w:after="160" w:line="259" w:lineRule="auto"/>
        <w:rPr>
          <w:rFonts w:ascii="Open Sans" w:eastAsia="Open Sans" w:hAnsi="Open Sans" w:cs="Open Sans"/>
          <w:b/>
          <w:color w:val="1C4587"/>
          <w:sz w:val="48"/>
          <w:szCs w:val="48"/>
        </w:rPr>
      </w:pPr>
    </w:p>
    <w:p w14:paraId="182FC5B8" w14:textId="77777777" w:rsidR="006A2C65" w:rsidRDefault="006A2C65">
      <w:pPr>
        <w:rPr>
          <w:rFonts w:ascii="Open Sans" w:eastAsia="Open Sans" w:hAnsi="Open Sans" w:cs="Open Sans"/>
          <w:b/>
          <w:color w:val="1C4587"/>
          <w:sz w:val="48"/>
          <w:szCs w:val="48"/>
        </w:rPr>
      </w:pPr>
      <w:r>
        <w:rPr>
          <w:rFonts w:ascii="Open Sans" w:eastAsia="Open Sans" w:hAnsi="Open Sans" w:cs="Open Sans"/>
          <w:b/>
          <w:color w:val="1C4587"/>
          <w:sz w:val="48"/>
          <w:szCs w:val="48"/>
        </w:rPr>
        <w:br w:type="page"/>
      </w:r>
    </w:p>
    <w:p w14:paraId="6AAC346F" w14:textId="35A864CC" w:rsidR="00844E50" w:rsidRDefault="00B314BF">
      <w:pPr>
        <w:spacing w:after="160" w:line="259" w:lineRule="auto"/>
        <w:rPr>
          <w:rFonts w:ascii="Open Sans" w:eastAsia="Open Sans" w:hAnsi="Open Sans" w:cs="Open Sans"/>
          <w:b/>
          <w:color w:val="1C4587"/>
          <w:sz w:val="48"/>
          <w:szCs w:val="48"/>
        </w:rPr>
      </w:pPr>
      <w:r>
        <w:rPr>
          <w:rFonts w:ascii="Open Sans" w:eastAsia="Open Sans" w:hAnsi="Open Sans" w:cs="Open Sans"/>
          <w:b/>
          <w:color w:val="1C4587"/>
          <w:sz w:val="48"/>
          <w:szCs w:val="48"/>
        </w:rPr>
        <w:lastRenderedPageBreak/>
        <w:t>ADDENDUM B</w:t>
      </w:r>
    </w:p>
    <w:p w14:paraId="6B64822E" w14:textId="310C0980" w:rsidR="00844E50" w:rsidRDefault="00B314BF">
      <w:pPr>
        <w:spacing w:after="160" w:line="259" w:lineRule="auto"/>
        <w:rPr>
          <w:rFonts w:ascii="Open Sans" w:eastAsia="Open Sans" w:hAnsi="Open Sans" w:cs="Open Sans"/>
          <w:b/>
          <w:color w:val="FF0000"/>
          <w:sz w:val="48"/>
          <w:szCs w:val="48"/>
        </w:rPr>
      </w:pPr>
      <w:r>
        <w:rPr>
          <w:rFonts w:ascii="Open Sans" w:eastAsia="Open Sans" w:hAnsi="Open Sans" w:cs="Open Sans"/>
          <w:b/>
          <w:color w:val="1C4587"/>
          <w:sz w:val="48"/>
          <w:szCs w:val="48"/>
        </w:rPr>
        <w:t xml:space="preserve">Location of </w:t>
      </w:r>
      <w:r w:rsidR="00164F56" w:rsidRPr="00D77265">
        <w:rPr>
          <w:rFonts w:ascii="Open Sans" w:eastAsia="Open Sans" w:hAnsi="Open Sans" w:cs="Open Sans"/>
          <w:b/>
          <w:color w:val="1C4587"/>
          <w:sz w:val="48"/>
          <w:szCs w:val="48"/>
        </w:rPr>
        <w:t>Race Venue</w:t>
      </w:r>
    </w:p>
    <w:p w14:paraId="09E30DAF" w14:textId="55DD62AE" w:rsidR="00844E50" w:rsidRPr="00D77265" w:rsidRDefault="00B314BF">
      <w:pPr>
        <w:spacing w:before="216" w:after="216" w:line="288" w:lineRule="auto"/>
        <w:ind w:left="90"/>
        <w:jc w:val="both"/>
        <w:rPr>
          <w:rFonts w:ascii="Open Sans" w:eastAsia="Open Sans" w:hAnsi="Open Sans" w:cs="Open Sans"/>
          <w:sz w:val="20"/>
          <w:szCs w:val="20"/>
        </w:rPr>
      </w:pPr>
      <w:r>
        <w:rPr>
          <w:rFonts w:ascii="Open Sans" w:eastAsia="Open Sans" w:hAnsi="Open Sans" w:cs="Open Sans"/>
          <w:sz w:val="20"/>
          <w:szCs w:val="20"/>
        </w:rPr>
        <w:t xml:space="preserve">The regatta venue will be </w:t>
      </w:r>
      <w:r w:rsidR="00164F56" w:rsidRPr="00D77265">
        <w:rPr>
          <w:rFonts w:ascii="Open Sans" w:eastAsia="Open Sans" w:hAnsi="Open Sans" w:cs="Open Sans"/>
          <w:sz w:val="20"/>
          <w:szCs w:val="20"/>
        </w:rPr>
        <w:t>Queen</w:t>
      </w:r>
      <w:r w:rsidR="00164F56">
        <w:rPr>
          <w:rFonts w:ascii="Open Sans" w:eastAsia="Open Sans" w:hAnsi="Open Sans" w:cs="Open Sans"/>
          <w:color w:val="FF0000"/>
          <w:sz w:val="20"/>
          <w:szCs w:val="20"/>
        </w:rPr>
        <w:t xml:space="preserve"> </w:t>
      </w:r>
      <w:r w:rsidR="00164F56" w:rsidRPr="00D77265">
        <w:rPr>
          <w:rFonts w:ascii="Open Sans" w:eastAsia="Open Sans" w:hAnsi="Open Sans" w:cs="Open Sans"/>
          <w:sz w:val="20"/>
          <w:szCs w:val="20"/>
        </w:rPr>
        <w:t xml:space="preserve">Charlotte Yacht Club, Shelley Beach, </w:t>
      </w:r>
      <w:proofErr w:type="spellStart"/>
      <w:r w:rsidR="00164F56" w:rsidRPr="00D77265">
        <w:rPr>
          <w:rFonts w:ascii="Open Sans" w:eastAsia="Open Sans" w:hAnsi="Open Sans" w:cs="Open Sans"/>
          <w:sz w:val="20"/>
          <w:szCs w:val="20"/>
        </w:rPr>
        <w:t>Picton</w:t>
      </w:r>
      <w:proofErr w:type="spellEnd"/>
      <w:r w:rsidRPr="00D77265">
        <w:rPr>
          <w:rFonts w:ascii="Open Sans" w:eastAsia="Open Sans" w:hAnsi="Open Sans" w:cs="Open Sans"/>
          <w:sz w:val="20"/>
          <w:szCs w:val="20"/>
        </w:rPr>
        <w:t xml:space="preserve"> </w:t>
      </w:r>
      <w:r>
        <w:rPr>
          <w:rFonts w:ascii="Open Sans" w:eastAsia="Open Sans" w:hAnsi="Open Sans" w:cs="Open Sans"/>
          <w:sz w:val="20"/>
          <w:szCs w:val="20"/>
        </w:rPr>
        <w:t xml:space="preserve">New Zealand. </w:t>
      </w:r>
      <w:r w:rsidR="00164F56" w:rsidRPr="00D77265">
        <w:rPr>
          <w:rFonts w:ascii="Open Sans" w:eastAsia="Open Sans" w:hAnsi="Open Sans" w:cs="Open Sans"/>
          <w:sz w:val="20"/>
          <w:szCs w:val="20"/>
        </w:rPr>
        <w:t>https://maps.app.goo.gl/wfoxSRXgEAJrrbBYA</w:t>
      </w:r>
    </w:p>
    <w:p w14:paraId="6258016C" w14:textId="66FAD49E" w:rsidR="00844E50" w:rsidRDefault="00317123">
      <w:pPr>
        <w:spacing w:after="160" w:line="259" w:lineRule="auto"/>
        <w:rPr>
          <w:rFonts w:ascii="Open Sans" w:eastAsia="Open Sans" w:hAnsi="Open Sans" w:cs="Open Sans"/>
          <w:sz w:val="20"/>
          <w:szCs w:val="20"/>
          <w:shd w:val="clear" w:color="auto" w:fill="D9D2E9"/>
        </w:rPr>
      </w:pPr>
      <w:r>
        <w:rPr>
          <w:noProof/>
        </w:rPr>
        <w:drawing>
          <wp:inline distT="0" distB="0" distL="0" distR="0" wp14:anchorId="3FBBAFF4" wp14:editId="1E59F577">
            <wp:extent cx="5753100" cy="402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3100" cy="4029075"/>
                    </a:xfrm>
                    <a:prstGeom prst="rect">
                      <a:avLst/>
                    </a:prstGeom>
                  </pic:spPr>
                </pic:pic>
              </a:graphicData>
            </a:graphic>
          </wp:inline>
        </w:drawing>
      </w:r>
    </w:p>
    <w:p w14:paraId="653B8312" w14:textId="77777777" w:rsidR="00844E50" w:rsidRDefault="00844E50">
      <w:pPr>
        <w:spacing w:before="216" w:after="216" w:line="288" w:lineRule="auto"/>
        <w:ind w:left="90"/>
        <w:jc w:val="both"/>
        <w:rPr>
          <w:rFonts w:ascii="Open Sans" w:eastAsia="Open Sans" w:hAnsi="Open Sans" w:cs="Open Sans"/>
          <w:sz w:val="20"/>
          <w:szCs w:val="20"/>
          <w:shd w:val="clear" w:color="auto" w:fill="D9D2E9"/>
        </w:rPr>
      </w:pPr>
    </w:p>
    <w:p w14:paraId="37202687" w14:textId="77777777" w:rsidR="00844E50" w:rsidRDefault="00844E50"/>
    <w:sectPr w:rsidR="00844E50" w:rsidSect="00F526B7">
      <w:footerReference w:type="default" r:id="rId21"/>
      <w:pgSz w:w="12240" w:h="15840"/>
      <w:pgMar w:top="851" w:right="1440" w:bottom="1440" w:left="1440" w:header="284"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87D8" w14:textId="77777777" w:rsidR="005D2945" w:rsidRDefault="005D2945" w:rsidP="00461720">
      <w:pPr>
        <w:spacing w:line="240" w:lineRule="auto"/>
      </w:pPr>
      <w:r>
        <w:separator/>
      </w:r>
    </w:p>
  </w:endnote>
  <w:endnote w:type="continuationSeparator" w:id="0">
    <w:p w14:paraId="3EB8757C" w14:textId="77777777" w:rsidR="005D2945" w:rsidRDefault="005D2945" w:rsidP="00461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4940" w14:textId="6753A3B0" w:rsidR="00461720" w:rsidRDefault="00461720">
    <w:pPr>
      <w:pStyle w:val="Footer"/>
    </w:pPr>
    <w:r>
      <w:rPr>
        <w:noProof/>
      </w:rPr>
      <w:drawing>
        <wp:anchor distT="0" distB="0" distL="114300" distR="114300" simplePos="0" relativeHeight="251658240" behindDoc="0" locked="0" layoutInCell="1" allowOverlap="1" wp14:anchorId="01D6BF9F" wp14:editId="7090C70C">
          <wp:simplePos x="0" y="0"/>
          <wp:positionH relativeFrom="column">
            <wp:posOffset>2476500</wp:posOffset>
          </wp:positionH>
          <wp:positionV relativeFrom="paragraph">
            <wp:posOffset>-133985</wp:posOffset>
          </wp:positionV>
          <wp:extent cx="1569085" cy="883772"/>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883772"/>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4044EB49" wp14:editId="4510AF65">
          <wp:simplePos x="0" y="0"/>
          <wp:positionH relativeFrom="column">
            <wp:posOffset>349250</wp:posOffset>
          </wp:positionH>
          <wp:positionV relativeFrom="paragraph">
            <wp:posOffset>-118110</wp:posOffset>
          </wp:positionV>
          <wp:extent cx="1114425" cy="7937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79375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20F61375" wp14:editId="51B358BE">
          <wp:simplePos x="0" y="0"/>
          <wp:positionH relativeFrom="column">
            <wp:posOffset>5343525</wp:posOffset>
          </wp:positionH>
          <wp:positionV relativeFrom="paragraph">
            <wp:posOffset>-21590</wp:posOffset>
          </wp:positionV>
          <wp:extent cx="647700" cy="69723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97230"/>
                  </a:xfrm>
                  <a:prstGeom prst="rect">
                    <a:avLst/>
                  </a:prstGeom>
                  <a:noFill/>
                </pic:spPr>
              </pic:pic>
            </a:graphicData>
          </a:graphic>
          <wp14:sizeRelH relativeFrom="margin">
            <wp14:pctWidth>0</wp14:pctWidth>
          </wp14:sizeRelH>
          <wp14:sizeRelV relativeFrom="margin">
            <wp14:pctHeight>0</wp14:pctHeight>
          </wp14:sizeRelV>
        </wp:anchor>
      </w:drawing>
    </w:r>
  </w:p>
  <w:p w14:paraId="3385320D" w14:textId="7608046A" w:rsidR="00461720" w:rsidRDefault="0046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CB5D" w14:textId="77777777" w:rsidR="005D2945" w:rsidRDefault="005D2945" w:rsidP="00461720">
      <w:pPr>
        <w:spacing w:line="240" w:lineRule="auto"/>
      </w:pPr>
      <w:r>
        <w:separator/>
      </w:r>
    </w:p>
  </w:footnote>
  <w:footnote w:type="continuationSeparator" w:id="0">
    <w:p w14:paraId="378667D4" w14:textId="77777777" w:rsidR="005D2945" w:rsidRDefault="005D2945" w:rsidP="004617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DFD"/>
    <w:multiLevelType w:val="hybridMultilevel"/>
    <w:tmpl w:val="538A528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46305854"/>
    <w:multiLevelType w:val="hybridMultilevel"/>
    <w:tmpl w:val="92D442A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154492521">
    <w:abstractNumId w:val="0"/>
  </w:num>
  <w:num w:numId="2" w16cid:durableId="26523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50"/>
    <w:rsid w:val="000564FC"/>
    <w:rsid w:val="00164F56"/>
    <w:rsid w:val="00175EC2"/>
    <w:rsid w:val="00225F9F"/>
    <w:rsid w:val="002A6965"/>
    <w:rsid w:val="00317123"/>
    <w:rsid w:val="00461720"/>
    <w:rsid w:val="00531A84"/>
    <w:rsid w:val="005D2945"/>
    <w:rsid w:val="00627660"/>
    <w:rsid w:val="006A2C65"/>
    <w:rsid w:val="00745D39"/>
    <w:rsid w:val="007D72AF"/>
    <w:rsid w:val="00844E50"/>
    <w:rsid w:val="00AB4B3A"/>
    <w:rsid w:val="00B15019"/>
    <w:rsid w:val="00B314BF"/>
    <w:rsid w:val="00BD771A"/>
    <w:rsid w:val="00CD506A"/>
    <w:rsid w:val="00CE192C"/>
    <w:rsid w:val="00D37F12"/>
    <w:rsid w:val="00D77265"/>
    <w:rsid w:val="00F526B7"/>
    <w:rsid w:val="00F87A0F"/>
    <w:rsid w:val="00FA5295"/>
    <w:rsid w:val="00FC1F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8D63"/>
  <w15:docId w15:val="{4B8C7265-8449-4D29-92E7-40454ECB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FA5295"/>
    <w:rPr>
      <w:color w:val="0000FF" w:themeColor="hyperlink"/>
      <w:u w:val="single"/>
    </w:rPr>
  </w:style>
  <w:style w:type="character" w:styleId="UnresolvedMention">
    <w:name w:val="Unresolved Mention"/>
    <w:basedOn w:val="DefaultParagraphFont"/>
    <w:uiPriority w:val="99"/>
    <w:semiHidden/>
    <w:unhideWhenUsed/>
    <w:rsid w:val="00FA5295"/>
    <w:rPr>
      <w:color w:val="605E5C"/>
      <w:shd w:val="clear" w:color="auto" w:fill="E1DFDD"/>
    </w:rPr>
  </w:style>
  <w:style w:type="paragraph" w:styleId="ListParagraph">
    <w:name w:val="List Paragraph"/>
    <w:basedOn w:val="Normal"/>
    <w:uiPriority w:val="34"/>
    <w:qFormat/>
    <w:rsid w:val="00D77265"/>
    <w:pPr>
      <w:ind w:left="720"/>
      <w:contextualSpacing/>
    </w:pPr>
  </w:style>
  <w:style w:type="paragraph" w:styleId="Header">
    <w:name w:val="header"/>
    <w:basedOn w:val="Normal"/>
    <w:link w:val="HeaderChar"/>
    <w:uiPriority w:val="99"/>
    <w:unhideWhenUsed/>
    <w:rsid w:val="00461720"/>
    <w:pPr>
      <w:tabs>
        <w:tab w:val="center" w:pos="4513"/>
        <w:tab w:val="right" w:pos="9026"/>
      </w:tabs>
      <w:spacing w:line="240" w:lineRule="auto"/>
    </w:pPr>
  </w:style>
  <w:style w:type="character" w:customStyle="1" w:styleId="HeaderChar">
    <w:name w:val="Header Char"/>
    <w:basedOn w:val="DefaultParagraphFont"/>
    <w:link w:val="Header"/>
    <w:uiPriority w:val="99"/>
    <w:rsid w:val="00461720"/>
  </w:style>
  <w:style w:type="paragraph" w:styleId="Footer">
    <w:name w:val="footer"/>
    <w:basedOn w:val="Normal"/>
    <w:link w:val="FooterChar"/>
    <w:uiPriority w:val="99"/>
    <w:unhideWhenUsed/>
    <w:rsid w:val="00461720"/>
    <w:pPr>
      <w:tabs>
        <w:tab w:val="center" w:pos="4513"/>
        <w:tab w:val="right" w:pos="9026"/>
      </w:tabs>
      <w:spacing w:line="240" w:lineRule="auto"/>
    </w:pPr>
  </w:style>
  <w:style w:type="character" w:customStyle="1" w:styleId="FooterChar">
    <w:name w:val="Footer Char"/>
    <w:basedOn w:val="DefaultParagraphFont"/>
    <w:link w:val="Footer"/>
    <w:uiPriority w:val="99"/>
    <w:rsid w:val="0046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timist.org.nz/sailor-registration/" TargetMode="External"/><Relationship Id="rId18" Type="http://schemas.openxmlformats.org/officeDocument/2006/relationships/hyperlink" Target="https://www.toyota.com/rental/hybrid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achtingnz.org.nz/racing/safety-regulations" TargetMode="External"/><Relationship Id="rId17" Type="http://schemas.openxmlformats.org/officeDocument/2006/relationships/hyperlink" Target="https://at.govt.nz/" TargetMode="External"/><Relationship Id="rId2" Type="http://schemas.openxmlformats.org/officeDocument/2006/relationships/numbering" Target="numbering.xml"/><Relationship Id="rId16" Type="http://schemas.openxmlformats.org/officeDocument/2006/relationships/hyperlink" Target="https://optimist.org.nz/"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timist.org.nz/2022-ioda-class-rules/" TargetMode="External"/><Relationship Id="rId5" Type="http://schemas.openxmlformats.org/officeDocument/2006/relationships/webSettings" Target="webSettings.xml"/><Relationship Id="rId15" Type="http://schemas.openxmlformats.org/officeDocument/2006/relationships/hyperlink" Target="https://www.qcyc.org.nz"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toitu.co.nz/calculato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ptimist.org.nz/nz-optimist-sailing-tea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7ABE-B189-468C-B1FA-EEC007F4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Robb (he/him)</dc:creator>
  <cp:lastModifiedBy>Tony Robb (he/him)</cp:lastModifiedBy>
  <cp:revision>9</cp:revision>
  <dcterms:created xsi:type="dcterms:W3CDTF">2023-09-19T01:30:00Z</dcterms:created>
  <dcterms:modified xsi:type="dcterms:W3CDTF">2023-12-01T00:42:00Z</dcterms:modified>
</cp:coreProperties>
</file>