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E9D2F" w14:textId="46ACA8C7" w:rsidR="00EA0F84" w:rsidRDefault="00F07660" w:rsidP="00EA0F84">
      <w:r>
        <w:rPr>
          <w:noProof/>
        </w:rPr>
        <w:drawing>
          <wp:anchor distT="0" distB="0" distL="114300" distR="114300" simplePos="0" relativeHeight="251658240" behindDoc="1" locked="0" layoutInCell="1" allowOverlap="1" wp14:anchorId="43768F4F" wp14:editId="2B7B847D">
            <wp:simplePos x="0" y="0"/>
            <wp:positionH relativeFrom="margin">
              <wp:posOffset>1666875</wp:posOffset>
            </wp:positionH>
            <wp:positionV relativeFrom="page">
              <wp:posOffset>361950</wp:posOffset>
            </wp:positionV>
            <wp:extent cx="1946275" cy="2123440"/>
            <wp:effectExtent l="0" t="0" r="0" b="0"/>
            <wp:wrapTight wrapText="bothSides">
              <wp:wrapPolygon edited="0">
                <wp:start x="8245" y="194"/>
                <wp:lineTo x="5497" y="6782"/>
                <wp:lineTo x="4017" y="8526"/>
                <wp:lineTo x="3171" y="9689"/>
                <wp:lineTo x="3171" y="10270"/>
                <wp:lineTo x="4440" y="12983"/>
                <wp:lineTo x="3171" y="16084"/>
                <wp:lineTo x="2748" y="16859"/>
                <wp:lineTo x="3383" y="18022"/>
                <wp:lineTo x="4863" y="19184"/>
                <wp:lineTo x="4863" y="19572"/>
                <wp:lineTo x="8880" y="21316"/>
                <wp:lineTo x="11839" y="21316"/>
                <wp:lineTo x="16068" y="19572"/>
                <wp:lineTo x="16068" y="19184"/>
                <wp:lineTo x="19451" y="18022"/>
                <wp:lineTo x="20719" y="17053"/>
                <wp:lineTo x="19662" y="16084"/>
                <wp:lineTo x="17971" y="12983"/>
                <wp:lineTo x="19451" y="10270"/>
                <wp:lineTo x="19662" y="7945"/>
                <wp:lineTo x="16279" y="6782"/>
                <wp:lineTo x="15645" y="6782"/>
                <wp:lineTo x="18182" y="5813"/>
                <wp:lineTo x="17759" y="3682"/>
                <wp:lineTo x="19028" y="1744"/>
                <wp:lineTo x="17336" y="1163"/>
                <wp:lineTo x="9091" y="194"/>
                <wp:lineTo x="8245" y="19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clrChange>
                        <a:clrFrom>
                          <a:srgbClr val="000000"/>
                        </a:clrFrom>
                        <a:clrTo>
                          <a:srgbClr val="000000">
                            <a:alpha val="0"/>
                          </a:srgbClr>
                        </a:clrTo>
                      </a:clrChange>
                    </a:blip>
                    <a:stretch>
                      <a:fillRect/>
                    </a:stretch>
                  </pic:blipFill>
                  <pic:spPr bwMode="auto">
                    <a:xfrm>
                      <a:off x="0" y="0"/>
                      <a:ext cx="1946275" cy="2123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191509" w14:textId="7A3B0E9D" w:rsidR="008E3705" w:rsidRDefault="008E3705" w:rsidP="00EA0F84">
      <w:pPr>
        <w:jc w:val="center"/>
        <w:rPr>
          <w:rFonts w:ascii="Calibri" w:eastAsia="MS Mincho" w:hAnsi="Calibri" w:cs="Times New Roman"/>
          <w:sz w:val="30"/>
          <w:szCs w:val="30"/>
        </w:rPr>
      </w:pPr>
      <w:bookmarkStart w:id="0" w:name="_Hlk485915570"/>
    </w:p>
    <w:p w14:paraId="3120864B" w14:textId="77777777" w:rsidR="008E3705" w:rsidRDefault="008E3705" w:rsidP="00EA0F84">
      <w:pPr>
        <w:jc w:val="center"/>
        <w:rPr>
          <w:rFonts w:ascii="Calibri" w:eastAsia="MS Mincho" w:hAnsi="Calibri" w:cs="Times New Roman"/>
          <w:sz w:val="30"/>
          <w:szCs w:val="30"/>
        </w:rPr>
      </w:pPr>
    </w:p>
    <w:p w14:paraId="13F70295" w14:textId="7D20D5F3" w:rsidR="008E3705" w:rsidRDefault="008E3705" w:rsidP="00EA0F84">
      <w:pPr>
        <w:jc w:val="center"/>
        <w:rPr>
          <w:rFonts w:ascii="Calibri" w:eastAsia="MS Mincho" w:hAnsi="Calibri" w:cs="Times New Roman"/>
          <w:sz w:val="30"/>
          <w:szCs w:val="30"/>
        </w:rPr>
      </w:pPr>
    </w:p>
    <w:p w14:paraId="6FBCCFD3" w14:textId="2BC9C287" w:rsidR="00C47438" w:rsidRDefault="00C47438" w:rsidP="00EA0F84">
      <w:pPr>
        <w:jc w:val="center"/>
        <w:rPr>
          <w:rFonts w:ascii="Calibri" w:eastAsia="MS Mincho" w:hAnsi="Calibri" w:cs="Times New Roman"/>
          <w:sz w:val="30"/>
          <w:szCs w:val="30"/>
        </w:rPr>
      </w:pPr>
    </w:p>
    <w:p w14:paraId="7638709C" w14:textId="77777777" w:rsidR="00C47438" w:rsidRDefault="00C47438" w:rsidP="00EA0F84">
      <w:pPr>
        <w:jc w:val="center"/>
        <w:rPr>
          <w:rFonts w:ascii="Calibri" w:eastAsia="MS Mincho" w:hAnsi="Calibri" w:cs="Times New Roman"/>
          <w:sz w:val="30"/>
          <w:szCs w:val="30"/>
        </w:rPr>
      </w:pPr>
    </w:p>
    <w:p w14:paraId="346005CE" w14:textId="77777777" w:rsidR="008E3705" w:rsidRDefault="008E3705" w:rsidP="00EA0F84">
      <w:pPr>
        <w:jc w:val="center"/>
        <w:rPr>
          <w:rFonts w:ascii="Calibri" w:eastAsia="MS Mincho" w:hAnsi="Calibri" w:cs="Times New Roman"/>
          <w:sz w:val="30"/>
          <w:szCs w:val="30"/>
        </w:rPr>
      </w:pPr>
    </w:p>
    <w:p w14:paraId="341A52C8" w14:textId="77777777" w:rsidR="008E3705" w:rsidRDefault="008E3705" w:rsidP="00EA0F84">
      <w:pPr>
        <w:jc w:val="center"/>
        <w:rPr>
          <w:rFonts w:ascii="Calibri" w:eastAsia="MS Mincho" w:hAnsi="Calibri" w:cs="Times New Roman"/>
          <w:sz w:val="30"/>
          <w:szCs w:val="30"/>
        </w:rPr>
      </w:pPr>
    </w:p>
    <w:p w14:paraId="0716A6D3" w14:textId="40D98928" w:rsidR="00EA0F84" w:rsidRPr="00252073" w:rsidRDefault="00C92B8A" w:rsidP="00252073">
      <w:pPr>
        <w:pStyle w:val="Subtitle"/>
        <w:rPr>
          <w:rFonts w:asciiTheme="majorHAnsi" w:hAnsiTheme="majorHAnsi" w:cstheme="majorHAnsi"/>
          <w:sz w:val="52"/>
          <w:szCs w:val="52"/>
        </w:rPr>
      </w:pPr>
      <w:r w:rsidRPr="00252073">
        <w:rPr>
          <w:rFonts w:asciiTheme="majorHAnsi" w:hAnsiTheme="majorHAnsi" w:cstheme="majorHAnsi"/>
          <w:szCs w:val="36"/>
        </w:rPr>
        <w:t>202</w:t>
      </w:r>
      <w:r w:rsidR="00252073" w:rsidRPr="00252073">
        <w:rPr>
          <w:rFonts w:asciiTheme="majorHAnsi" w:hAnsiTheme="majorHAnsi" w:cstheme="majorHAnsi"/>
          <w:szCs w:val="36"/>
        </w:rPr>
        <w:t>1</w:t>
      </w:r>
      <w:r w:rsidRPr="00252073">
        <w:rPr>
          <w:rFonts w:asciiTheme="majorHAnsi" w:hAnsiTheme="majorHAnsi" w:cstheme="majorHAnsi"/>
          <w:szCs w:val="36"/>
        </w:rPr>
        <w:t xml:space="preserve"> P Class Inter-Provincial Championship for the Tanner Cup</w:t>
      </w:r>
    </w:p>
    <w:p w14:paraId="0B0AA022" w14:textId="7ABF7370" w:rsidR="00EA0F84" w:rsidRPr="00EA0F84" w:rsidRDefault="009C5085" w:rsidP="00EA0F84">
      <w:pPr>
        <w:jc w:val="center"/>
        <w:rPr>
          <w:rFonts w:ascii="Calibri" w:eastAsia="MS Mincho" w:hAnsi="Calibri" w:cs="Times New Roman"/>
          <w:i/>
          <w:sz w:val="30"/>
          <w:szCs w:val="30"/>
          <w:lang w:val="en-GB"/>
        </w:rPr>
      </w:pPr>
      <w:r>
        <w:rPr>
          <w:rFonts w:ascii="Calibri" w:eastAsia="MS Mincho" w:hAnsi="Calibri" w:cs="Times New Roman"/>
          <w:sz w:val="30"/>
          <w:szCs w:val="30"/>
        </w:rPr>
        <w:t>Sunday 3</w:t>
      </w:r>
      <w:r w:rsidRPr="009C5085">
        <w:rPr>
          <w:rFonts w:ascii="Calibri" w:eastAsia="MS Mincho" w:hAnsi="Calibri" w:cs="Times New Roman"/>
          <w:sz w:val="30"/>
          <w:szCs w:val="30"/>
          <w:vertAlign w:val="superscript"/>
        </w:rPr>
        <w:t>rd</w:t>
      </w:r>
      <w:r>
        <w:rPr>
          <w:rFonts w:ascii="Calibri" w:eastAsia="MS Mincho" w:hAnsi="Calibri" w:cs="Times New Roman"/>
          <w:sz w:val="30"/>
          <w:szCs w:val="30"/>
        </w:rPr>
        <w:t xml:space="preserve"> January</w:t>
      </w:r>
      <w:r w:rsidR="006A1CE2">
        <w:rPr>
          <w:rFonts w:ascii="Calibri" w:eastAsia="MS Mincho" w:hAnsi="Calibri" w:cs="Times New Roman"/>
          <w:sz w:val="30"/>
          <w:szCs w:val="30"/>
        </w:rPr>
        <w:t xml:space="preserve"> 2021</w:t>
      </w:r>
      <w:r>
        <w:rPr>
          <w:rFonts w:ascii="Calibri" w:eastAsia="MS Mincho" w:hAnsi="Calibri" w:cs="Times New Roman"/>
          <w:sz w:val="30"/>
          <w:szCs w:val="30"/>
        </w:rPr>
        <w:t xml:space="preserve"> to Tuesday 5</w:t>
      </w:r>
      <w:r w:rsidRPr="009C5085">
        <w:rPr>
          <w:rFonts w:ascii="Calibri" w:eastAsia="MS Mincho" w:hAnsi="Calibri" w:cs="Times New Roman"/>
          <w:sz w:val="30"/>
          <w:szCs w:val="30"/>
          <w:vertAlign w:val="superscript"/>
        </w:rPr>
        <w:t>th</w:t>
      </w:r>
      <w:r>
        <w:rPr>
          <w:rFonts w:ascii="Calibri" w:eastAsia="MS Mincho" w:hAnsi="Calibri" w:cs="Times New Roman"/>
          <w:sz w:val="30"/>
          <w:szCs w:val="30"/>
        </w:rPr>
        <w:t xml:space="preserve"> </w:t>
      </w:r>
      <w:r w:rsidR="006A1CE2">
        <w:rPr>
          <w:rFonts w:ascii="Calibri" w:eastAsia="MS Mincho" w:hAnsi="Calibri" w:cs="Times New Roman"/>
          <w:sz w:val="30"/>
          <w:szCs w:val="30"/>
        </w:rPr>
        <w:t>January 2021</w:t>
      </w:r>
    </w:p>
    <w:p w14:paraId="77936367" w14:textId="77777777" w:rsidR="00F80686" w:rsidRDefault="00EA0F84" w:rsidP="006A1CE2">
      <w:pPr>
        <w:jc w:val="center"/>
        <w:rPr>
          <w:rFonts w:ascii="Calibri" w:eastAsia="MS Mincho" w:hAnsi="Calibri" w:cs="Times New Roman"/>
          <w:i/>
          <w:sz w:val="30"/>
          <w:szCs w:val="30"/>
          <w:lang w:val="en-GB"/>
        </w:rPr>
      </w:pPr>
      <w:r w:rsidRPr="00EA0F84">
        <w:rPr>
          <w:rFonts w:ascii="Calibri" w:eastAsia="MS Mincho" w:hAnsi="Calibri" w:cs="Times New Roman"/>
          <w:sz w:val="30"/>
          <w:szCs w:val="30"/>
          <w:lang w:val="en-GB"/>
        </w:rPr>
        <w:t>The Organising Authority is</w:t>
      </w:r>
      <w:r w:rsidR="008E4210">
        <w:rPr>
          <w:rFonts w:ascii="Calibri" w:eastAsia="MS Mincho" w:hAnsi="Calibri" w:cs="Times New Roman"/>
          <w:sz w:val="30"/>
          <w:szCs w:val="30"/>
          <w:lang w:val="en-GB"/>
        </w:rPr>
        <w:t>:</w:t>
      </w:r>
    </w:p>
    <w:p w14:paraId="7090FD48" w14:textId="28F07277" w:rsidR="000E50E7" w:rsidRDefault="008E4210" w:rsidP="006A1CE2">
      <w:pPr>
        <w:jc w:val="center"/>
        <w:rPr>
          <w:rFonts w:ascii="Calibri" w:eastAsia="MS Mincho" w:hAnsi="Calibri" w:cs="Times New Roman"/>
          <w:iCs/>
          <w:sz w:val="30"/>
          <w:szCs w:val="30"/>
          <w:lang w:val="en-GB"/>
        </w:rPr>
      </w:pPr>
      <w:r>
        <w:rPr>
          <w:rFonts w:ascii="Calibri" w:eastAsia="MS Mincho" w:hAnsi="Calibri" w:cs="Times New Roman"/>
          <w:iCs/>
          <w:sz w:val="30"/>
          <w:szCs w:val="30"/>
          <w:lang w:val="en-GB"/>
        </w:rPr>
        <w:t>Charteris Bay Yacht Club</w:t>
      </w:r>
      <w:r w:rsidR="002A40EA">
        <w:rPr>
          <w:rFonts w:ascii="Calibri" w:eastAsia="MS Mincho" w:hAnsi="Calibri" w:cs="Times New Roman"/>
          <w:iCs/>
          <w:sz w:val="30"/>
          <w:szCs w:val="30"/>
          <w:lang w:val="en-GB"/>
        </w:rPr>
        <w:t xml:space="preserve"> (</w:t>
      </w:r>
      <w:proofErr w:type="spellStart"/>
      <w:r w:rsidR="002A40EA">
        <w:rPr>
          <w:rFonts w:ascii="Calibri" w:eastAsia="MS Mincho" w:hAnsi="Calibri" w:cs="Times New Roman"/>
          <w:iCs/>
          <w:sz w:val="30"/>
          <w:szCs w:val="30"/>
          <w:lang w:val="en-GB"/>
        </w:rPr>
        <w:t>inc</w:t>
      </w:r>
      <w:proofErr w:type="spellEnd"/>
      <w:r w:rsidR="002A40EA">
        <w:rPr>
          <w:rFonts w:ascii="Calibri" w:eastAsia="MS Mincho" w:hAnsi="Calibri" w:cs="Times New Roman"/>
          <w:iCs/>
          <w:sz w:val="30"/>
          <w:szCs w:val="30"/>
          <w:lang w:val="en-GB"/>
        </w:rPr>
        <w:t>)</w:t>
      </w:r>
      <w:r>
        <w:rPr>
          <w:rFonts w:ascii="Calibri" w:eastAsia="MS Mincho" w:hAnsi="Calibri" w:cs="Times New Roman"/>
          <w:iCs/>
          <w:sz w:val="30"/>
          <w:szCs w:val="30"/>
          <w:lang w:val="en-GB"/>
        </w:rPr>
        <w:t>, Charteris Bay</w:t>
      </w:r>
    </w:p>
    <w:p w14:paraId="7703A3C8" w14:textId="3178563C" w:rsidR="00EA0F84" w:rsidRPr="008E4210" w:rsidRDefault="00624001" w:rsidP="006A1CE2">
      <w:pPr>
        <w:jc w:val="center"/>
        <w:rPr>
          <w:rFonts w:ascii="Calibri" w:eastAsia="MS Mincho" w:hAnsi="Calibri" w:cs="Times New Roman"/>
          <w:iCs/>
          <w:sz w:val="30"/>
          <w:szCs w:val="30"/>
        </w:rPr>
      </w:pPr>
      <w:r>
        <w:rPr>
          <w:rFonts w:ascii="Calibri" w:eastAsia="MS Mincho" w:hAnsi="Calibri" w:cs="Times New Roman"/>
          <w:iCs/>
          <w:sz w:val="30"/>
          <w:szCs w:val="30"/>
          <w:lang w:val="en-GB"/>
        </w:rPr>
        <w:t xml:space="preserve">PO Box 1 Diamond Harbour, </w:t>
      </w:r>
      <w:r w:rsidR="008E4210">
        <w:rPr>
          <w:rFonts w:ascii="Calibri" w:eastAsia="MS Mincho" w:hAnsi="Calibri" w:cs="Times New Roman"/>
          <w:iCs/>
          <w:sz w:val="30"/>
          <w:szCs w:val="30"/>
          <w:lang w:val="en-GB"/>
        </w:rPr>
        <w:t>Canterbury</w:t>
      </w:r>
    </w:p>
    <w:bookmarkEnd w:id="0"/>
    <w:p w14:paraId="61AF243E" w14:textId="77777777" w:rsidR="00EA0F84" w:rsidRPr="00EA0F84" w:rsidRDefault="00EA0F84" w:rsidP="00EA0F84">
      <w:pPr>
        <w:jc w:val="center"/>
        <w:rPr>
          <w:rFonts w:ascii="Calibri" w:eastAsia="MS Mincho" w:hAnsi="Calibri" w:cs="Times New Roman"/>
        </w:rPr>
      </w:pPr>
    </w:p>
    <w:p w14:paraId="170E50A4" w14:textId="77777777" w:rsidR="00EA0F84" w:rsidRPr="00EA0F84" w:rsidRDefault="00EA0F84" w:rsidP="00EA0F84">
      <w:pPr>
        <w:jc w:val="center"/>
        <w:rPr>
          <w:rFonts w:ascii="Calibri" w:eastAsia="MS Mincho" w:hAnsi="Calibri" w:cs="Times New Roman"/>
          <w:b/>
          <w:sz w:val="32"/>
          <w:szCs w:val="32"/>
          <w:lang w:val="en-GB"/>
        </w:rPr>
      </w:pPr>
      <w:r w:rsidRPr="00EA0F84">
        <w:rPr>
          <w:rFonts w:ascii="Calibri" w:eastAsia="MS Mincho" w:hAnsi="Calibri" w:cs="Times New Roman"/>
          <w:b/>
          <w:sz w:val="32"/>
          <w:szCs w:val="32"/>
          <w:lang w:val="en-GB"/>
        </w:rPr>
        <w:t>NOTICE OF RACE</w:t>
      </w:r>
    </w:p>
    <w:p w14:paraId="1B386F8F" w14:textId="77777777" w:rsidR="00EA0F84" w:rsidRPr="00EA0F84" w:rsidRDefault="00EA0F84" w:rsidP="00EA0F84">
      <w:pPr>
        <w:rPr>
          <w:rFonts w:ascii="Calibri" w:eastAsia="MS Mincho" w:hAnsi="Calibri" w:cs="Times New Roman"/>
          <w:bCs/>
          <w:i/>
        </w:rPr>
      </w:pPr>
    </w:p>
    <w:p w14:paraId="5F1C7B77" w14:textId="6D198CA5" w:rsidR="00EA0F84" w:rsidRPr="00EA0F84" w:rsidRDefault="00EA0F84" w:rsidP="00EA0F84">
      <w:pPr>
        <w:rPr>
          <w:rFonts w:ascii="Calibri" w:eastAsia="MS Mincho" w:hAnsi="Calibri" w:cs="Times New Roman"/>
          <w:bCs/>
          <w:i/>
          <w:sz w:val="22"/>
          <w:szCs w:val="22"/>
        </w:rPr>
      </w:pPr>
      <w:bookmarkStart w:id="1" w:name="_Hlk485915693"/>
      <w:r w:rsidRPr="00EA0F84">
        <w:rPr>
          <w:rFonts w:ascii="Calibri" w:eastAsia="MS Mincho" w:hAnsi="Calibri" w:cs="Times New Roman"/>
          <w:bCs/>
          <w:sz w:val="22"/>
          <w:szCs w:val="22"/>
        </w:rPr>
        <w:t xml:space="preserve">NB: The notation ‘[DP]’ in a rule in the Notice of Race means that the penalty for a breach of </w:t>
      </w:r>
      <w:r w:rsidRPr="00305078">
        <w:rPr>
          <w:rFonts w:asciiTheme="majorHAnsi" w:eastAsia="MS Mincho" w:hAnsiTheme="majorHAnsi" w:cstheme="majorHAnsi"/>
          <w:bCs/>
          <w:sz w:val="22"/>
          <w:szCs w:val="22"/>
        </w:rPr>
        <w:t>that rule may, at the discretion of the protest committee, be less than disqualification</w:t>
      </w:r>
      <w:r w:rsidR="001947A3" w:rsidRPr="00305078">
        <w:rPr>
          <w:rFonts w:asciiTheme="majorHAnsi" w:eastAsia="MS Mincho" w:hAnsiTheme="majorHAnsi" w:cstheme="majorHAnsi"/>
          <w:bCs/>
          <w:sz w:val="22"/>
          <w:szCs w:val="22"/>
        </w:rPr>
        <w:t xml:space="preserve"> </w:t>
      </w:r>
      <w:r w:rsidR="00305078" w:rsidRPr="00305078">
        <w:rPr>
          <w:rFonts w:asciiTheme="majorHAnsi" w:eastAsia="MS Mincho" w:hAnsiTheme="majorHAnsi" w:cstheme="majorHAnsi"/>
          <w:bCs/>
          <w:sz w:val="22"/>
          <w:szCs w:val="22"/>
        </w:rPr>
        <w:t xml:space="preserve">and the notation </w:t>
      </w:r>
      <w:r w:rsidR="00305078" w:rsidRPr="00305078">
        <w:rPr>
          <w:rFonts w:asciiTheme="majorHAnsi" w:hAnsiTheme="majorHAnsi" w:cstheme="majorHAnsi"/>
          <w:sz w:val="22"/>
          <w:szCs w:val="22"/>
        </w:rPr>
        <w:t xml:space="preserve">[NP] </w:t>
      </w:r>
      <w:r w:rsidR="001F78E5">
        <w:rPr>
          <w:rFonts w:asciiTheme="majorHAnsi" w:hAnsiTheme="majorHAnsi" w:cstheme="majorHAnsi"/>
          <w:sz w:val="22"/>
          <w:szCs w:val="22"/>
        </w:rPr>
        <w:t xml:space="preserve">in </w:t>
      </w:r>
      <w:r w:rsidR="008E7AE6">
        <w:rPr>
          <w:rFonts w:asciiTheme="majorHAnsi" w:hAnsiTheme="majorHAnsi" w:cstheme="majorHAnsi"/>
          <w:sz w:val="22"/>
          <w:szCs w:val="22"/>
        </w:rPr>
        <w:t xml:space="preserve">a rule </w:t>
      </w:r>
      <w:r w:rsidR="007E3063">
        <w:rPr>
          <w:rFonts w:asciiTheme="majorHAnsi" w:hAnsiTheme="majorHAnsi" w:cstheme="majorHAnsi"/>
          <w:sz w:val="22"/>
          <w:szCs w:val="22"/>
        </w:rPr>
        <w:t xml:space="preserve">in </w:t>
      </w:r>
      <w:r w:rsidR="001F78E5">
        <w:rPr>
          <w:rFonts w:asciiTheme="majorHAnsi" w:hAnsiTheme="majorHAnsi" w:cstheme="majorHAnsi"/>
          <w:sz w:val="22"/>
          <w:szCs w:val="22"/>
        </w:rPr>
        <w:t xml:space="preserve">the </w:t>
      </w:r>
      <w:r w:rsidR="008E7AE6">
        <w:rPr>
          <w:rFonts w:asciiTheme="majorHAnsi" w:hAnsiTheme="majorHAnsi" w:cstheme="majorHAnsi"/>
          <w:sz w:val="22"/>
          <w:szCs w:val="22"/>
        </w:rPr>
        <w:t>Notice</w:t>
      </w:r>
      <w:r w:rsidR="001F78E5">
        <w:rPr>
          <w:rFonts w:asciiTheme="majorHAnsi" w:hAnsiTheme="majorHAnsi" w:cstheme="majorHAnsi"/>
          <w:sz w:val="22"/>
          <w:szCs w:val="22"/>
        </w:rPr>
        <w:t xml:space="preserve"> of Race means </w:t>
      </w:r>
      <w:r w:rsidR="008E7AE6">
        <w:rPr>
          <w:rFonts w:asciiTheme="majorHAnsi" w:hAnsiTheme="majorHAnsi" w:cstheme="majorHAnsi"/>
          <w:sz w:val="22"/>
          <w:szCs w:val="22"/>
        </w:rPr>
        <w:t>r</w:t>
      </w:r>
      <w:r w:rsidR="00305078" w:rsidRPr="00305078">
        <w:rPr>
          <w:rFonts w:asciiTheme="majorHAnsi" w:hAnsiTheme="majorHAnsi" w:cstheme="majorHAnsi"/>
          <w:sz w:val="22"/>
          <w:szCs w:val="22"/>
        </w:rPr>
        <w:t>ules that are not grounds for protest by a boat</w:t>
      </w:r>
      <w:r w:rsidRPr="00305078">
        <w:rPr>
          <w:rFonts w:asciiTheme="majorHAnsi" w:eastAsia="MS Mincho" w:hAnsiTheme="majorHAnsi" w:cstheme="majorHAnsi"/>
          <w:bCs/>
          <w:i/>
          <w:sz w:val="22"/>
          <w:szCs w:val="22"/>
        </w:rPr>
        <w:t>.</w:t>
      </w:r>
    </w:p>
    <w:bookmarkEnd w:id="1"/>
    <w:p w14:paraId="62B97F1C" w14:textId="77777777" w:rsidR="00EA0F84" w:rsidRPr="00EA0F84" w:rsidRDefault="00EA0F84" w:rsidP="00EA0F84">
      <w:pPr>
        <w:rPr>
          <w:rFonts w:ascii="Calibri" w:eastAsia="MS Mincho" w:hAnsi="Calibri" w:cs="Times New Roman"/>
          <w:b/>
          <w:lang w:val="en-GB"/>
        </w:rPr>
      </w:pPr>
    </w:p>
    <w:p w14:paraId="014E512F" w14:textId="77777777" w:rsidR="00EA0F84" w:rsidRPr="00EA0F84" w:rsidRDefault="00EA0F84" w:rsidP="00EA0F84">
      <w:pPr>
        <w:numPr>
          <w:ilvl w:val="0"/>
          <w:numId w:val="5"/>
        </w:numPr>
        <w:spacing w:after="160" w:line="259" w:lineRule="auto"/>
        <w:contextualSpacing/>
        <w:rPr>
          <w:rFonts w:ascii="Calibri" w:eastAsia="MS Mincho" w:hAnsi="Calibri" w:cs="Times New Roman"/>
          <w:b/>
          <w:lang w:val="en-GB"/>
        </w:rPr>
      </w:pPr>
      <w:bookmarkStart w:id="2" w:name="_Hlk485915773"/>
      <w:r w:rsidRPr="00EA0F84">
        <w:rPr>
          <w:rFonts w:ascii="Calibri" w:eastAsia="MS Mincho" w:hAnsi="Calibri" w:cs="Times New Roman"/>
          <w:b/>
          <w:lang w:val="en-GB"/>
        </w:rPr>
        <w:t>RULES</w:t>
      </w:r>
    </w:p>
    <w:p w14:paraId="348D1CCA" w14:textId="3F73B707" w:rsidR="00EA0F84" w:rsidRPr="00EA0F84" w:rsidRDefault="00EA0F84" w:rsidP="00EA0F84">
      <w:pPr>
        <w:numPr>
          <w:ilvl w:val="1"/>
          <w:numId w:val="5"/>
        </w:numPr>
        <w:spacing w:after="160" w:line="259" w:lineRule="auto"/>
        <w:contextualSpacing/>
        <w:rPr>
          <w:rFonts w:ascii="Calibri" w:eastAsia="MS Mincho" w:hAnsi="Calibri" w:cs="Times New Roman"/>
          <w:b/>
          <w:lang w:val="en-GB"/>
        </w:rPr>
      </w:pPr>
      <w:r w:rsidRPr="00EA0F84">
        <w:rPr>
          <w:rFonts w:ascii="Calibri" w:eastAsia="MS Mincho" w:hAnsi="Calibri" w:cs="Times New Roman"/>
          <w:lang w:val="en-GB"/>
        </w:rPr>
        <w:t xml:space="preserve">The regatta will be governed by the rules as defined in </w:t>
      </w:r>
      <w:r w:rsidRPr="00EA0F84">
        <w:rPr>
          <w:rFonts w:ascii="Calibri" w:eastAsia="MS Mincho" w:hAnsi="Calibri" w:cs="Times New Roman"/>
          <w:i/>
          <w:lang w:val="en-GB"/>
        </w:rPr>
        <w:t>The Racing Rules of Sailing</w:t>
      </w:r>
      <w:bookmarkStart w:id="3" w:name="_Hlk485917233"/>
      <w:bookmarkEnd w:id="2"/>
      <w:r w:rsidR="00624001">
        <w:rPr>
          <w:rFonts w:ascii="Calibri" w:eastAsia="MS Mincho" w:hAnsi="Calibri" w:cs="Times New Roman"/>
          <w:lang w:val="en-GB"/>
        </w:rPr>
        <w:t xml:space="preserve"> – </w:t>
      </w:r>
      <w:r w:rsidR="00624001">
        <w:rPr>
          <w:rFonts w:ascii="Calibri" w:eastAsia="MS Mincho" w:hAnsi="Calibri" w:cs="Times New Roman"/>
          <w:i/>
          <w:iCs/>
          <w:lang w:val="en-GB"/>
        </w:rPr>
        <w:t>Note:</w:t>
      </w:r>
      <w:r w:rsidR="007E3063">
        <w:rPr>
          <w:rFonts w:ascii="Calibri" w:eastAsia="MS Mincho" w:hAnsi="Calibri" w:cs="Times New Roman"/>
          <w:i/>
          <w:iCs/>
          <w:lang w:val="en-GB"/>
        </w:rPr>
        <w:t xml:space="preserve"> This event</w:t>
      </w:r>
      <w:r w:rsidR="00624001">
        <w:rPr>
          <w:rFonts w:ascii="Calibri" w:eastAsia="MS Mincho" w:hAnsi="Calibri" w:cs="Times New Roman"/>
          <w:i/>
          <w:iCs/>
          <w:lang w:val="en-GB"/>
        </w:rPr>
        <w:t xml:space="preserve"> will be sailing under the RRS 2021 </w:t>
      </w:r>
      <w:r w:rsidR="006B6BCD">
        <w:rPr>
          <w:rFonts w:ascii="Calibri" w:eastAsia="MS Mincho" w:hAnsi="Calibri" w:cs="Times New Roman"/>
          <w:i/>
          <w:iCs/>
          <w:lang w:val="en-GB"/>
        </w:rPr>
        <w:t>–</w:t>
      </w:r>
      <w:r w:rsidR="00624001">
        <w:rPr>
          <w:rFonts w:ascii="Calibri" w:eastAsia="MS Mincho" w:hAnsi="Calibri" w:cs="Times New Roman"/>
          <w:i/>
          <w:iCs/>
          <w:lang w:val="en-GB"/>
        </w:rPr>
        <w:t xml:space="preserve"> 2024</w:t>
      </w:r>
      <w:r w:rsidR="006B6BCD">
        <w:rPr>
          <w:rFonts w:ascii="Calibri" w:eastAsia="MS Mincho" w:hAnsi="Calibri" w:cs="Times New Roman"/>
          <w:i/>
          <w:iCs/>
          <w:lang w:val="en-GB"/>
        </w:rPr>
        <w:t>.</w:t>
      </w:r>
    </w:p>
    <w:p w14:paraId="0619B61D" w14:textId="77777777" w:rsidR="00EA0F84" w:rsidRPr="00EA0F84" w:rsidRDefault="00EA0F84" w:rsidP="00EA0F84">
      <w:pPr>
        <w:ind w:left="720"/>
        <w:contextualSpacing/>
        <w:rPr>
          <w:rFonts w:ascii="Calibri" w:eastAsia="MS Mincho" w:hAnsi="Calibri" w:cs="Times New Roman"/>
          <w:b/>
          <w:lang w:val="en-GB"/>
        </w:rPr>
      </w:pPr>
    </w:p>
    <w:p w14:paraId="236C2EA9" w14:textId="09BE9B2C" w:rsidR="00EA0F84" w:rsidRPr="00EA0F84" w:rsidRDefault="00EA0F84" w:rsidP="00EA0F84">
      <w:pPr>
        <w:numPr>
          <w:ilvl w:val="1"/>
          <w:numId w:val="5"/>
        </w:numPr>
        <w:spacing w:after="160" w:line="259" w:lineRule="auto"/>
        <w:contextualSpacing/>
        <w:rPr>
          <w:rFonts w:ascii="Calibri" w:eastAsia="MS Mincho" w:hAnsi="Calibri" w:cs="Times New Roman"/>
          <w:b/>
          <w:lang w:val="en-GB"/>
        </w:rPr>
      </w:pPr>
      <w:r w:rsidRPr="00EA0F84">
        <w:rPr>
          <w:rFonts w:ascii="Calibri" w:eastAsia="MS Mincho" w:hAnsi="Calibri" w:cs="Times New Roman"/>
          <w:lang w:val="en-GB"/>
        </w:rPr>
        <w:t xml:space="preserve">The Yachting New Zealand Safety Regulations Part </w:t>
      </w:r>
      <w:r w:rsidR="00E60D8B">
        <w:rPr>
          <w:rFonts w:ascii="Calibri" w:eastAsia="MS Mincho" w:hAnsi="Calibri" w:cs="Times New Roman"/>
          <w:lang w:val="en-GB"/>
        </w:rPr>
        <w:t>1</w:t>
      </w:r>
      <w:r w:rsidRPr="00EA0F84">
        <w:rPr>
          <w:rFonts w:ascii="Calibri" w:eastAsia="MS Mincho" w:hAnsi="Calibri" w:cs="Times New Roman"/>
          <w:lang w:val="en-GB"/>
        </w:rPr>
        <w:t xml:space="preserve"> shall apply.</w:t>
      </w:r>
    </w:p>
    <w:p w14:paraId="539EF767" w14:textId="77777777" w:rsidR="00EA0F84" w:rsidRPr="00EA0F84" w:rsidRDefault="00EA0F84" w:rsidP="00EA0F84">
      <w:pPr>
        <w:rPr>
          <w:rFonts w:ascii="Calibri" w:eastAsia="MS Mincho" w:hAnsi="Calibri" w:cs="Times New Roman"/>
        </w:rPr>
      </w:pPr>
      <w:bookmarkStart w:id="4" w:name="_Hlk485917386"/>
      <w:bookmarkEnd w:id="3"/>
    </w:p>
    <w:p w14:paraId="14861AE3" w14:textId="11A3EEA8" w:rsidR="00EA0F84" w:rsidRPr="00EA0F84" w:rsidRDefault="00E942D2" w:rsidP="00EA0F84">
      <w:pPr>
        <w:numPr>
          <w:ilvl w:val="1"/>
          <w:numId w:val="5"/>
        </w:numPr>
        <w:spacing w:after="160" w:line="259" w:lineRule="auto"/>
        <w:contextualSpacing/>
        <w:rPr>
          <w:rFonts w:ascii="Calibri" w:eastAsia="MS Mincho" w:hAnsi="Calibri" w:cs="Times New Roman"/>
          <w:lang w:val="en-GB"/>
        </w:rPr>
      </w:pPr>
      <w:r w:rsidRPr="00E942D2">
        <w:rPr>
          <w:rFonts w:ascii="Calibri" w:eastAsia="MS Mincho" w:hAnsi="Calibri" w:cs="Times New Roman"/>
          <w:bCs/>
          <w:lang w:val="en-GB"/>
        </w:rPr>
        <w:t>The Tanner Cup</w:t>
      </w:r>
      <w:r w:rsidR="00EA0F84" w:rsidRPr="00E942D2">
        <w:rPr>
          <w:rFonts w:ascii="Calibri" w:eastAsia="MS Mincho" w:hAnsi="Calibri" w:cs="Times New Roman"/>
          <w:bCs/>
          <w:lang w:val="en-GB"/>
        </w:rPr>
        <w:t xml:space="preserve"> </w:t>
      </w:r>
      <w:r w:rsidR="00FF3DD6">
        <w:rPr>
          <w:rFonts w:ascii="Calibri" w:eastAsia="MS Mincho" w:hAnsi="Calibri" w:cs="Times New Roman"/>
          <w:bCs/>
          <w:lang w:val="en-GB"/>
        </w:rPr>
        <w:t xml:space="preserve">rules and conditions </w:t>
      </w:r>
      <w:r w:rsidR="00EA0F84" w:rsidRPr="00E942D2">
        <w:rPr>
          <w:rFonts w:ascii="Calibri" w:eastAsia="MS Mincho" w:hAnsi="Calibri" w:cs="Times New Roman"/>
          <w:bCs/>
          <w:lang w:val="en-GB"/>
        </w:rPr>
        <w:t>will apply</w:t>
      </w:r>
      <w:r w:rsidR="002F17A4">
        <w:rPr>
          <w:rFonts w:ascii="Calibri" w:eastAsia="MS Mincho" w:hAnsi="Calibri" w:cs="Times New Roman"/>
          <w:bCs/>
          <w:lang w:val="en-GB"/>
        </w:rPr>
        <w:t xml:space="preserve"> (</w:t>
      </w:r>
      <w:hyperlink r:id="rId12" w:history="1">
        <w:r w:rsidR="002F17A4" w:rsidRPr="00D55269">
          <w:rPr>
            <w:rStyle w:val="Hyperlink"/>
            <w:rFonts w:asciiTheme="majorHAnsi" w:hAnsiTheme="majorHAnsi" w:cstheme="majorHAnsi"/>
            <w:lang w:val="en-NZ"/>
          </w:rPr>
          <w:t>www.yacht.org.nz</w:t>
        </w:r>
      </w:hyperlink>
      <w:r w:rsidR="002F17A4" w:rsidRPr="00603749">
        <w:rPr>
          <w:rFonts w:asciiTheme="majorHAnsi" w:hAnsiTheme="majorHAnsi" w:cstheme="majorHAnsi"/>
          <w:lang w:val="en-NZ"/>
        </w:rPr>
        <w:t>).</w:t>
      </w:r>
      <w:bookmarkStart w:id="5" w:name="_Hlk485917482"/>
      <w:bookmarkEnd w:id="4"/>
    </w:p>
    <w:p w14:paraId="77C24297" w14:textId="77777777" w:rsidR="00EA0F84" w:rsidRPr="00EA0F84" w:rsidRDefault="00EA0F84" w:rsidP="00EA0F84">
      <w:pPr>
        <w:ind w:left="720"/>
        <w:contextualSpacing/>
        <w:rPr>
          <w:rFonts w:ascii="Calibri" w:eastAsia="MS Mincho" w:hAnsi="Calibri" w:cs="Times New Roman"/>
          <w:lang w:val="en-GB"/>
        </w:rPr>
      </w:pPr>
    </w:p>
    <w:p w14:paraId="6E8B7E32" w14:textId="30D4C8D2" w:rsidR="00EA0F84" w:rsidRPr="00557149" w:rsidRDefault="00557149" w:rsidP="00EA0F84">
      <w:pPr>
        <w:numPr>
          <w:ilvl w:val="1"/>
          <w:numId w:val="5"/>
        </w:numPr>
        <w:spacing w:after="160" w:line="259" w:lineRule="auto"/>
        <w:contextualSpacing/>
        <w:rPr>
          <w:rFonts w:ascii="Calibri" w:eastAsia="MS Mincho" w:hAnsi="Calibri" w:cs="Times New Roman"/>
          <w:lang w:val="en-GB"/>
        </w:rPr>
      </w:pPr>
      <w:r w:rsidRPr="00557149">
        <w:rPr>
          <w:rFonts w:ascii="Calibri" w:eastAsia="MS Mincho" w:hAnsi="Calibri" w:cs="Times New Roman"/>
          <w:lang w:val="en-GB"/>
        </w:rPr>
        <w:t>Appendix “P” will apply</w:t>
      </w:r>
      <w:bookmarkEnd w:id="5"/>
      <w:r w:rsidR="00EA0F84" w:rsidRPr="00557149">
        <w:rPr>
          <w:rFonts w:ascii="Calibri" w:eastAsia="MS Mincho" w:hAnsi="Calibri" w:cs="Times New Roman"/>
          <w:lang w:val="en-GB"/>
        </w:rPr>
        <w:t>.</w:t>
      </w:r>
    </w:p>
    <w:p w14:paraId="787547F6" w14:textId="77777777" w:rsidR="00EA0F84" w:rsidRPr="00EA0F84" w:rsidRDefault="00EA0F84" w:rsidP="00EA0F84">
      <w:pPr>
        <w:ind w:left="720"/>
        <w:rPr>
          <w:rFonts w:ascii="Calibri" w:eastAsia="MS Mincho" w:hAnsi="Calibri" w:cs="Times New Roman"/>
          <w:lang w:val="en-GB"/>
        </w:rPr>
      </w:pPr>
    </w:p>
    <w:p w14:paraId="610E0D3F" w14:textId="1B1783B4" w:rsidR="00EA0F84" w:rsidRDefault="00786B21" w:rsidP="00EA0F84">
      <w:pPr>
        <w:numPr>
          <w:ilvl w:val="1"/>
          <w:numId w:val="5"/>
        </w:numPr>
        <w:spacing w:after="160" w:line="259" w:lineRule="auto"/>
        <w:contextualSpacing/>
        <w:rPr>
          <w:rFonts w:ascii="Calibri" w:eastAsia="MS Mincho" w:hAnsi="Calibri" w:cs="Times New Roman"/>
          <w:lang w:val="en-GB"/>
        </w:rPr>
      </w:pPr>
      <w:r>
        <w:rPr>
          <w:rFonts w:ascii="Calibri" w:eastAsia="MS Mincho" w:hAnsi="Calibri" w:cs="Times New Roman"/>
          <w:lang w:val="en-GB"/>
        </w:rPr>
        <w:t>Appendix “T”</w:t>
      </w:r>
      <w:r w:rsidR="006C7193">
        <w:rPr>
          <w:rFonts w:ascii="Calibri" w:eastAsia="MS Mincho" w:hAnsi="Calibri" w:cs="Times New Roman"/>
          <w:lang w:val="en-GB"/>
        </w:rPr>
        <w:t>, Arbitration,</w:t>
      </w:r>
      <w:r>
        <w:rPr>
          <w:rFonts w:ascii="Calibri" w:eastAsia="MS Mincho" w:hAnsi="Calibri" w:cs="Times New Roman"/>
          <w:lang w:val="en-GB"/>
        </w:rPr>
        <w:t xml:space="preserve"> will apply.</w:t>
      </w:r>
    </w:p>
    <w:p w14:paraId="3A71CBA4" w14:textId="77777777" w:rsidR="00EF3A79" w:rsidRDefault="00EF3A79" w:rsidP="00EF3A79">
      <w:pPr>
        <w:pStyle w:val="ListParagraph"/>
        <w:rPr>
          <w:rFonts w:ascii="Calibri" w:eastAsia="MS Mincho" w:hAnsi="Calibri" w:cs="Times New Roman"/>
          <w:lang w:val="en-GB"/>
        </w:rPr>
      </w:pPr>
    </w:p>
    <w:p w14:paraId="702444D6" w14:textId="5F777CB6" w:rsidR="00EF3A79" w:rsidRPr="00B26923" w:rsidRDefault="000F1BED" w:rsidP="00B26923">
      <w:pPr>
        <w:pStyle w:val="Numbered"/>
        <w:keepLines w:val="0"/>
        <w:widowControl w:val="0"/>
        <w:numPr>
          <w:ilvl w:val="1"/>
          <w:numId w:val="5"/>
        </w:numPr>
        <w:ind w:left="709" w:hanging="709"/>
        <w:rPr>
          <w:rFonts w:ascii="Calibri" w:hAnsi="Calibri" w:cs="Calibri"/>
          <w:lang w:val="en-NZ"/>
        </w:rPr>
      </w:pPr>
      <w:r w:rsidRPr="00603749">
        <w:rPr>
          <w:rFonts w:ascii="Calibri" w:hAnsi="Calibri" w:cs="Calibri"/>
          <w:lang w:val="en-NZ"/>
        </w:rPr>
        <w:t>Each competing boat shall carry on both sides of its sail contrasting l</w:t>
      </w:r>
      <w:r>
        <w:rPr>
          <w:rFonts w:ascii="Calibri" w:hAnsi="Calibri" w:cs="Calibri"/>
          <w:lang w:val="en-NZ"/>
        </w:rPr>
        <w:t xml:space="preserve">etters at least 300mm high and </w:t>
      </w:r>
      <w:r w:rsidRPr="00603749">
        <w:rPr>
          <w:rFonts w:ascii="Calibri" w:hAnsi="Calibri" w:cs="Calibri"/>
          <w:lang w:val="en-NZ"/>
        </w:rPr>
        <w:t>38mm wide denoting the province or district they are representing (ref</w:t>
      </w:r>
      <w:r>
        <w:rPr>
          <w:rFonts w:ascii="Calibri" w:hAnsi="Calibri" w:cs="Calibri"/>
          <w:lang w:val="en-NZ"/>
        </w:rPr>
        <w:t xml:space="preserve">er to the Tanner Cup Rules and </w:t>
      </w:r>
      <w:r w:rsidRPr="00603749">
        <w:rPr>
          <w:rFonts w:ascii="Calibri" w:hAnsi="Calibri" w:cs="Calibri"/>
          <w:lang w:val="en-NZ"/>
        </w:rPr>
        <w:t>Conditions</w:t>
      </w:r>
      <w:r w:rsidR="00B26923">
        <w:rPr>
          <w:rFonts w:ascii="Calibri" w:hAnsi="Calibri" w:cs="Calibri"/>
          <w:lang w:val="en-NZ"/>
        </w:rPr>
        <w:t xml:space="preserve"> </w:t>
      </w:r>
      <w:r w:rsidR="005B0D9A">
        <w:rPr>
          <w:rFonts w:ascii="Calibri" w:hAnsi="Calibri" w:cs="Calibri"/>
          <w:lang w:val="en-NZ"/>
        </w:rPr>
        <w:t>- 10 DISTINGUISHING LETTERS</w:t>
      </w:r>
      <w:r w:rsidRPr="00603749">
        <w:rPr>
          <w:rFonts w:ascii="Calibri" w:hAnsi="Calibri" w:cs="Calibri"/>
          <w:lang w:val="en-NZ"/>
        </w:rPr>
        <w:t>). Unless reversible, such letters shall be arranged at different heights on each side of the sail.</w:t>
      </w:r>
      <w:r>
        <w:rPr>
          <w:rFonts w:ascii="Calibri" w:hAnsi="Calibri" w:cs="Calibri"/>
          <w:lang w:val="en-NZ"/>
        </w:rPr>
        <w:t xml:space="preserve"> </w:t>
      </w:r>
      <w:r w:rsidRPr="00603749">
        <w:rPr>
          <w:rFonts w:ascii="Calibri" w:hAnsi="Calibri" w:cs="Calibri"/>
          <w:lang w:val="en-NZ"/>
        </w:rPr>
        <w:t>These are to be supplied by each</w:t>
      </w:r>
      <w:r>
        <w:rPr>
          <w:rFonts w:ascii="Calibri" w:hAnsi="Calibri" w:cs="Calibri"/>
          <w:lang w:val="en-NZ"/>
        </w:rPr>
        <w:t xml:space="preserve"> </w:t>
      </w:r>
      <w:r w:rsidRPr="00603749">
        <w:rPr>
          <w:rFonts w:ascii="Calibri" w:hAnsi="Calibri" w:cs="Calibri"/>
          <w:lang w:val="en-NZ"/>
        </w:rPr>
        <w:t>competitor</w:t>
      </w:r>
    </w:p>
    <w:p w14:paraId="0A06AF6A" w14:textId="0E47A438" w:rsidR="00691859" w:rsidRDefault="00691859">
      <w:pPr>
        <w:rPr>
          <w:rFonts w:ascii="Calibri" w:eastAsia="MS Mincho" w:hAnsi="Calibri" w:cs="Times New Roman"/>
          <w:lang w:val="en-GB"/>
        </w:rPr>
      </w:pPr>
      <w:r>
        <w:rPr>
          <w:rFonts w:ascii="Calibri" w:eastAsia="MS Mincho" w:hAnsi="Calibri" w:cs="Times New Roman"/>
          <w:lang w:val="en-GB"/>
        </w:rPr>
        <w:br w:type="page"/>
      </w:r>
    </w:p>
    <w:p w14:paraId="3BDBF99A" w14:textId="5A2DAB8E" w:rsidR="00B6793D" w:rsidRPr="00B6793D" w:rsidRDefault="00EA0F84" w:rsidP="00B6793D">
      <w:pPr>
        <w:numPr>
          <w:ilvl w:val="0"/>
          <w:numId w:val="5"/>
        </w:numPr>
        <w:spacing w:after="160" w:line="259" w:lineRule="auto"/>
        <w:contextualSpacing/>
        <w:rPr>
          <w:rFonts w:ascii="Calibri" w:eastAsia="MS Mincho" w:hAnsi="Calibri" w:cs="Times New Roman"/>
          <w:b/>
          <w:lang w:val="en-GB"/>
        </w:rPr>
      </w:pPr>
      <w:r w:rsidRPr="00EA0F84">
        <w:rPr>
          <w:rFonts w:ascii="Calibri" w:eastAsia="MS Mincho" w:hAnsi="Calibri" w:cs="Times New Roman"/>
          <w:b/>
          <w:lang w:val="en-GB"/>
        </w:rPr>
        <w:lastRenderedPageBreak/>
        <w:t>ADVERTISING</w:t>
      </w:r>
      <w:r w:rsidR="00F736CA">
        <w:rPr>
          <w:rFonts w:ascii="Calibri" w:eastAsia="MS Mincho" w:hAnsi="Calibri" w:cs="Times New Roman"/>
          <w:b/>
          <w:lang w:val="en-GB"/>
        </w:rPr>
        <w:t xml:space="preserve"> [DP]</w:t>
      </w:r>
    </w:p>
    <w:p w14:paraId="2445A2F8" w14:textId="0EC84645" w:rsidR="00EA0F84" w:rsidRDefault="00EA0F84" w:rsidP="008B51C9">
      <w:pPr>
        <w:spacing w:line="259" w:lineRule="auto"/>
        <w:ind w:left="720"/>
        <w:contextualSpacing/>
        <w:rPr>
          <w:rFonts w:ascii="Calibri" w:eastAsia="MS Mincho" w:hAnsi="Calibri" w:cs="Times New Roman"/>
          <w:lang w:val="en-GB"/>
        </w:rPr>
      </w:pPr>
      <w:r w:rsidRPr="00DF6F4C">
        <w:rPr>
          <w:rFonts w:ascii="Calibri" w:eastAsia="MS Mincho" w:hAnsi="Calibri" w:cs="Times New Roman"/>
          <w:lang w:val="en-GB"/>
        </w:rPr>
        <w:t>Boats may be required to</w:t>
      </w:r>
      <w:r w:rsidR="00C55690" w:rsidRPr="00DF6F4C">
        <w:rPr>
          <w:rFonts w:ascii="Calibri" w:eastAsia="MS Mincho" w:hAnsi="Calibri" w:cs="Times New Roman"/>
          <w:lang w:val="en-GB"/>
        </w:rPr>
        <w:t xml:space="preserve"> </w:t>
      </w:r>
      <w:r w:rsidRPr="00DF6F4C">
        <w:rPr>
          <w:rFonts w:ascii="Calibri" w:eastAsia="MS Mincho" w:hAnsi="Calibri" w:cs="Times New Roman"/>
          <w:lang w:val="en-GB"/>
        </w:rPr>
        <w:t>display advertising chosen and supplied by the organising authority. If this rule is broken, World Sailing Regulation 20.9.2 applies.</w:t>
      </w:r>
    </w:p>
    <w:p w14:paraId="343C873B" w14:textId="77777777" w:rsidR="008B51C9" w:rsidRPr="00DF6F4C" w:rsidRDefault="008B51C9" w:rsidP="008B51C9">
      <w:pPr>
        <w:spacing w:line="259" w:lineRule="auto"/>
        <w:ind w:left="720"/>
        <w:contextualSpacing/>
        <w:rPr>
          <w:rFonts w:ascii="Calibri" w:eastAsia="MS Mincho" w:hAnsi="Calibri" w:cs="Times New Roman"/>
          <w:b/>
          <w:lang w:val="en-GB"/>
        </w:rPr>
      </w:pPr>
      <w:bookmarkStart w:id="6" w:name="_GoBack"/>
      <w:bookmarkEnd w:id="6"/>
    </w:p>
    <w:p w14:paraId="75887043" w14:textId="7EFC38BC" w:rsidR="00691859" w:rsidRPr="00B6793D" w:rsidRDefault="00B6793D" w:rsidP="00691859">
      <w:pPr>
        <w:pStyle w:val="ListParagraph"/>
        <w:numPr>
          <w:ilvl w:val="0"/>
          <w:numId w:val="5"/>
        </w:numPr>
        <w:rPr>
          <w:rFonts w:ascii="Calibri" w:eastAsia="MS Mincho" w:hAnsi="Calibri" w:cs="Times New Roman"/>
          <w:b/>
          <w:lang w:val="en-GB"/>
        </w:rPr>
      </w:pPr>
      <w:r w:rsidRPr="00B6793D">
        <w:rPr>
          <w:rFonts w:ascii="Calibri" w:eastAsia="MS Mincho" w:hAnsi="Calibri" w:cs="Times New Roman"/>
          <w:b/>
          <w:lang w:val="en-GB"/>
        </w:rPr>
        <w:t>ELIGIBILITY AND ENTRY</w:t>
      </w:r>
    </w:p>
    <w:p w14:paraId="1DEAD799" w14:textId="215F27C5" w:rsidR="00EC506C" w:rsidRPr="005E7FBB" w:rsidRDefault="00EC506C" w:rsidP="00F32739">
      <w:pPr>
        <w:numPr>
          <w:ilvl w:val="1"/>
          <w:numId w:val="5"/>
        </w:numPr>
        <w:tabs>
          <w:tab w:val="clear" w:pos="720"/>
          <w:tab w:val="num" w:pos="709"/>
        </w:tabs>
        <w:spacing w:after="160" w:line="259" w:lineRule="auto"/>
        <w:ind w:left="709" w:hanging="709"/>
        <w:contextualSpacing/>
        <w:rPr>
          <w:rFonts w:ascii="Calibri" w:eastAsia="MS Mincho" w:hAnsi="Calibri" w:cs="Calibri"/>
          <w:b/>
        </w:rPr>
      </w:pPr>
      <w:r w:rsidRPr="005E7FBB">
        <w:rPr>
          <w:rFonts w:ascii="Calibri" w:hAnsi="Calibri" w:cs="Calibri"/>
          <w:lang w:val="en-NZ"/>
        </w:rPr>
        <w:t>The regatta is open to all boats of the P Class that complies with the Class Rules and ha</w:t>
      </w:r>
      <w:r w:rsidR="00D85604">
        <w:rPr>
          <w:rFonts w:ascii="Calibri" w:hAnsi="Calibri" w:cs="Calibri"/>
          <w:lang w:val="en-NZ"/>
        </w:rPr>
        <w:t>ve</w:t>
      </w:r>
      <w:r>
        <w:rPr>
          <w:rFonts w:ascii="Calibri" w:hAnsi="Calibri" w:cs="Calibri"/>
          <w:lang w:val="en-NZ"/>
        </w:rPr>
        <w:t xml:space="preserve"> a current P </w:t>
      </w:r>
      <w:r w:rsidRPr="005E7FBB">
        <w:rPr>
          <w:rFonts w:ascii="Calibri" w:hAnsi="Calibri" w:cs="Calibri"/>
          <w:lang w:val="en-NZ"/>
        </w:rPr>
        <w:t>Class National Certificate in the name of the current owner, an</w:t>
      </w:r>
      <w:r>
        <w:rPr>
          <w:rFonts w:ascii="Calibri" w:hAnsi="Calibri" w:cs="Calibri"/>
          <w:lang w:val="en-NZ"/>
        </w:rPr>
        <w:t xml:space="preserve">d who have been nominated by </w:t>
      </w:r>
      <w:r w:rsidR="00B72625">
        <w:rPr>
          <w:rFonts w:ascii="Calibri" w:hAnsi="Calibri" w:cs="Calibri"/>
          <w:lang w:val="en-NZ"/>
        </w:rPr>
        <w:t>a</w:t>
      </w:r>
      <w:r>
        <w:rPr>
          <w:rFonts w:ascii="Calibri" w:hAnsi="Calibri" w:cs="Calibri"/>
          <w:lang w:val="en-NZ"/>
        </w:rPr>
        <w:t xml:space="preserve">n eligible challenging </w:t>
      </w:r>
      <w:r w:rsidR="00603C61">
        <w:rPr>
          <w:rFonts w:ascii="Calibri" w:hAnsi="Calibri" w:cs="Calibri"/>
          <w:lang w:val="en-NZ"/>
        </w:rPr>
        <w:t xml:space="preserve">body </w:t>
      </w:r>
      <w:r w:rsidRPr="005E7FBB">
        <w:rPr>
          <w:rFonts w:ascii="Calibri" w:hAnsi="Calibri" w:cs="Calibri"/>
          <w:lang w:val="en-NZ"/>
        </w:rPr>
        <w:t>as defined in the P Class Rules (including the Tanner Cup Rules and Conditions)</w:t>
      </w:r>
      <w:r w:rsidRPr="005E7FBB">
        <w:rPr>
          <w:rFonts w:ascii="Calibri" w:eastAsia="MS Mincho" w:hAnsi="Calibri" w:cs="Calibri"/>
          <w:b/>
        </w:rPr>
        <w:t xml:space="preserve"> </w:t>
      </w:r>
    </w:p>
    <w:p w14:paraId="17EBE544" w14:textId="77777777" w:rsidR="00EA0F84" w:rsidRPr="00EA0F84" w:rsidRDefault="00EA0F84" w:rsidP="00EA0F84">
      <w:pPr>
        <w:rPr>
          <w:rFonts w:ascii="Calibri" w:eastAsia="MS Mincho" w:hAnsi="Calibri" w:cs="Times New Roman"/>
          <w:b/>
        </w:rPr>
      </w:pPr>
    </w:p>
    <w:p w14:paraId="5A5CDE24" w14:textId="77777777" w:rsidR="009B1833" w:rsidRDefault="00EA0F84" w:rsidP="00EA0F84">
      <w:pPr>
        <w:numPr>
          <w:ilvl w:val="1"/>
          <w:numId w:val="5"/>
        </w:numPr>
        <w:spacing w:after="160" w:line="259" w:lineRule="auto"/>
        <w:contextualSpacing/>
        <w:rPr>
          <w:rFonts w:ascii="Calibri" w:eastAsia="MS Mincho" w:hAnsi="Calibri" w:cs="Times New Roman"/>
          <w:lang w:val="en-GB"/>
        </w:rPr>
      </w:pPr>
      <w:r w:rsidRPr="00EA0F84">
        <w:rPr>
          <w:rFonts w:ascii="Calibri" w:eastAsia="MS Mincho" w:hAnsi="Calibri" w:cs="Times New Roman"/>
          <w:lang w:val="en-GB"/>
        </w:rPr>
        <w:t>Eligible boats may enter by completing the attached form and sending it, together with the required fee, to</w:t>
      </w:r>
      <w:r w:rsidR="009B1833">
        <w:rPr>
          <w:rFonts w:ascii="Calibri" w:eastAsia="MS Mincho" w:hAnsi="Calibri" w:cs="Times New Roman"/>
          <w:lang w:val="en-GB"/>
        </w:rPr>
        <w:t>:</w:t>
      </w:r>
    </w:p>
    <w:p w14:paraId="46050DBC" w14:textId="77777777" w:rsidR="00295455" w:rsidRDefault="00745959" w:rsidP="009B1833">
      <w:pPr>
        <w:spacing w:after="160" w:line="259" w:lineRule="auto"/>
        <w:ind w:left="720" w:firstLine="720"/>
        <w:contextualSpacing/>
        <w:rPr>
          <w:rFonts w:ascii="Calibri" w:eastAsia="MS Mincho" w:hAnsi="Calibri" w:cs="Times New Roman"/>
          <w:lang w:val="en-GB"/>
        </w:rPr>
      </w:pPr>
      <w:r>
        <w:rPr>
          <w:rFonts w:ascii="Calibri" w:eastAsia="MS Mincho" w:hAnsi="Calibri" w:cs="Times New Roman"/>
          <w:lang w:val="en-GB"/>
        </w:rPr>
        <w:t>Charteris Bay Yacht Club</w:t>
      </w:r>
    </w:p>
    <w:p w14:paraId="67814B30" w14:textId="77777777" w:rsidR="003A154C" w:rsidRPr="00851384" w:rsidRDefault="00E44263" w:rsidP="003A154C">
      <w:pPr>
        <w:spacing w:after="160" w:line="259" w:lineRule="auto"/>
        <w:ind w:left="720" w:firstLine="720"/>
        <w:contextualSpacing/>
        <w:rPr>
          <w:rFonts w:ascii="Calibri" w:eastAsia="MS Mincho" w:hAnsi="Calibri" w:cs="Times New Roman"/>
          <w:lang w:val="en-GB"/>
        </w:rPr>
      </w:pPr>
      <w:r w:rsidRPr="00851384">
        <w:rPr>
          <w:rFonts w:ascii="Calibri" w:eastAsia="MS Mincho" w:hAnsi="Calibri" w:cs="Times New Roman"/>
          <w:lang w:val="en-GB"/>
        </w:rPr>
        <w:t xml:space="preserve">PO Box </w:t>
      </w:r>
      <w:r w:rsidR="003A154C" w:rsidRPr="00851384">
        <w:rPr>
          <w:rFonts w:ascii="Calibri" w:eastAsia="MS Mincho" w:hAnsi="Calibri" w:cs="Times New Roman"/>
          <w:lang w:val="en-GB"/>
        </w:rPr>
        <w:t>1</w:t>
      </w:r>
    </w:p>
    <w:p w14:paraId="2A44AC4D" w14:textId="740F568E" w:rsidR="003A154C" w:rsidRPr="00851384" w:rsidRDefault="003A154C" w:rsidP="003A154C">
      <w:pPr>
        <w:spacing w:after="160" w:line="259" w:lineRule="auto"/>
        <w:ind w:left="720" w:firstLine="720"/>
        <w:contextualSpacing/>
        <w:rPr>
          <w:rFonts w:ascii="Calibri" w:eastAsia="MS Mincho" w:hAnsi="Calibri" w:cs="Times New Roman"/>
          <w:lang w:val="en-GB"/>
        </w:rPr>
      </w:pPr>
      <w:r w:rsidRPr="00851384">
        <w:rPr>
          <w:rFonts w:ascii="Calibri" w:eastAsia="MS Mincho" w:hAnsi="Calibri" w:cs="Times New Roman"/>
          <w:lang w:val="en-GB"/>
        </w:rPr>
        <w:t>Diamond Ha</w:t>
      </w:r>
      <w:r w:rsidR="00851384">
        <w:rPr>
          <w:rFonts w:ascii="Calibri" w:eastAsia="MS Mincho" w:hAnsi="Calibri" w:cs="Times New Roman"/>
          <w:lang w:val="en-GB"/>
        </w:rPr>
        <w:t>r</w:t>
      </w:r>
      <w:r w:rsidRPr="00851384">
        <w:rPr>
          <w:rFonts w:ascii="Calibri" w:eastAsia="MS Mincho" w:hAnsi="Calibri" w:cs="Times New Roman"/>
          <w:lang w:val="en-GB"/>
        </w:rPr>
        <w:t>bour</w:t>
      </w:r>
    </w:p>
    <w:p w14:paraId="239146CE" w14:textId="7ECF3B50" w:rsidR="00EA0F84" w:rsidRPr="00EA0F84" w:rsidRDefault="00851384" w:rsidP="002134CF">
      <w:pPr>
        <w:spacing w:after="160" w:line="259" w:lineRule="auto"/>
        <w:ind w:left="720" w:firstLine="720"/>
        <w:contextualSpacing/>
        <w:rPr>
          <w:rFonts w:ascii="Calibri" w:eastAsia="MS Mincho" w:hAnsi="Calibri" w:cs="Times New Roman"/>
          <w:lang w:val="en-GB"/>
        </w:rPr>
      </w:pPr>
      <w:r w:rsidRPr="00851384">
        <w:rPr>
          <w:rFonts w:ascii="Calibri" w:eastAsia="MS Mincho" w:hAnsi="Calibri" w:cs="Times New Roman"/>
          <w:lang w:val="en-GB"/>
        </w:rPr>
        <w:t>Christchurch 8972</w:t>
      </w:r>
    </w:p>
    <w:p w14:paraId="1756008A" w14:textId="79123786" w:rsidR="00EA0F84" w:rsidRPr="002134CF" w:rsidRDefault="00EA0F84" w:rsidP="00EA0F84">
      <w:pPr>
        <w:rPr>
          <w:rFonts w:ascii="Calibri" w:eastAsia="MS Mincho" w:hAnsi="Calibri" w:cs="Times New Roman"/>
          <w:bCs/>
          <w:iCs/>
        </w:rPr>
      </w:pPr>
      <w:r w:rsidRPr="002134CF">
        <w:rPr>
          <w:rFonts w:ascii="Calibri" w:eastAsia="MS Mincho" w:hAnsi="Calibri" w:cs="Times New Roman"/>
          <w:bCs/>
          <w:iCs/>
        </w:rPr>
        <w:t>OR</w:t>
      </w:r>
    </w:p>
    <w:p w14:paraId="3405E389" w14:textId="77777777" w:rsidR="00AA6898" w:rsidRDefault="000E5C9C" w:rsidP="00BD3742">
      <w:pPr>
        <w:ind w:left="720"/>
        <w:rPr>
          <w:rFonts w:asciiTheme="majorHAnsi" w:hAnsiTheme="majorHAnsi" w:cstheme="majorHAnsi"/>
        </w:rPr>
      </w:pPr>
      <w:r w:rsidRPr="00BD3742">
        <w:rPr>
          <w:rFonts w:ascii="Calibri" w:hAnsi="Calibri" w:cs="Calibri"/>
        </w:rPr>
        <w:t xml:space="preserve">Email to </w:t>
      </w:r>
      <w:r w:rsidR="00A617F1" w:rsidRPr="00BD3742">
        <w:rPr>
          <w:rFonts w:ascii="Calibri" w:hAnsi="Calibri" w:cs="Calibri"/>
        </w:rPr>
        <w:t>cbycpclass@gmail.com</w:t>
      </w:r>
      <w:r w:rsidRPr="00BD3742">
        <w:rPr>
          <w:rFonts w:ascii="Calibri" w:hAnsi="Calibri" w:cs="Calibri"/>
        </w:rPr>
        <w:t xml:space="preserve"> and direct debit to our bank</w:t>
      </w:r>
      <w:r w:rsidRPr="00BD3742">
        <w:rPr>
          <w:rFonts w:asciiTheme="majorHAnsi" w:hAnsiTheme="majorHAnsi" w:cstheme="majorHAnsi"/>
        </w:rPr>
        <w:t xml:space="preserve"> account</w:t>
      </w:r>
      <w:r w:rsidR="00BD3742">
        <w:rPr>
          <w:rFonts w:asciiTheme="majorHAnsi" w:hAnsiTheme="majorHAnsi" w:cstheme="majorHAnsi"/>
        </w:rPr>
        <w:t>:</w:t>
      </w:r>
    </w:p>
    <w:p w14:paraId="037C726C" w14:textId="315B8224" w:rsidR="00BD3742" w:rsidRDefault="00BD3742" w:rsidP="00AA6898">
      <w:pPr>
        <w:ind w:left="720" w:firstLine="720"/>
        <w:rPr>
          <w:rFonts w:asciiTheme="majorHAnsi" w:eastAsia="Times New Roman" w:hAnsiTheme="majorHAnsi" w:cstheme="majorHAnsi"/>
          <w:lang w:val="en-AU" w:eastAsia="en-AU"/>
        </w:rPr>
      </w:pPr>
      <w:r w:rsidRPr="00BD3742">
        <w:rPr>
          <w:rFonts w:asciiTheme="majorHAnsi" w:eastAsia="Times New Roman" w:hAnsiTheme="majorHAnsi" w:cstheme="majorHAnsi"/>
          <w:lang w:val="en-AU" w:eastAsia="en-AU"/>
        </w:rPr>
        <w:t>03-0802-0100839-00</w:t>
      </w:r>
    </w:p>
    <w:p w14:paraId="37BCF5F1" w14:textId="5B021BB9" w:rsidR="00AA6898" w:rsidRPr="007E5BF3" w:rsidRDefault="00AA6898" w:rsidP="00AA6898">
      <w:pPr>
        <w:pStyle w:val="Numbered"/>
        <w:keepLines w:val="0"/>
        <w:widowControl w:val="0"/>
        <w:numPr>
          <w:ilvl w:val="0"/>
          <w:numId w:val="0"/>
        </w:numPr>
        <w:spacing w:after="60"/>
        <w:ind w:left="1134" w:firstLine="306"/>
        <w:rPr>
          <w:rFonts w:ascii="Calibri" w:hAnsi="Calibri" w:cs="Calibri"/>
          <w:i/>
          <w:lang w:val="en-NZ"/>
        </w:rPr>
      </w:pPr>
      <w:r>
        <w:rPr>
          <w:rFonts w:ascii="Calibri" w:hAnsi="Calibri" w:cs="Calibri"/>
          <w:lang w:val="en-NZ"/>
        </w:rPr>
        <w:t>Reference:</w:t>
      </w:r>
      <w:r>
        <w:rPr>
          <w:rFonts w:ascii="Calibri" w:hAnsi="Calibri" w:cs="Calibri"/>
          <w:lang w:val="en-NZ"/>
        </w:rPr>
        <w:tab/>
      </w:r>
      <w:r w:rsidRPr="007E5BF3">
        <w:rPr>
          <w:rFonts w:ascii="Calibri" w:hAnsi="Calibri" w:cs="Calibri"/>
          <w:lang w:val="en-NZ"/>
        </w:rPr>
        <w:t xml:space="preserve">Tanner Cup – </w:t>
      </w:r>
      <w:r w:rsidRPr="007E5BF3">
        <w:rPr>
          <w:rFonts w:ascii="Calibri" w:hAnsi="Calibri" w:cs="Calibri"/>
          <w:i/>
          <w:lang w:val="en-NZ"/>
        </w:rPr>
        <w:t>Province &amp; Sail Number – Helms surname</w:t>
      </w:r>
    </w:p>
    <w:p w14:paraId="06EEADC6" w14:textId="77777777" w:rsidR="00EA0F84" w:rsidRPr="00C021A4" w:rsidRDefault="00EA0F84" w:rsidP="00EA0F84">
      <w:pPr>
        <w:rPr>
          <w:rFonts w:ascii="Calibri" w:eastAsia="MS Mincho" w:hAnsi="Calibri" w:cs="Times New Roman"/>
          <w:lang w:val="en-GB"/>
        </w:rPr>
      </w:pPr>
    </w:p>
    <w:p w14:paraId="516FEF19" w14:textId="494771C8" w:rsidR="006A5CAC" w:rsidRPr="000339B1" w:rsidRDefault="006A5CAC" w:rsidP="00F32739">
      <w:pPr>
        <w:pStyle w:val="Numbered"/>
        <w:keepLines w:val="0"/>
        <w:widowControl w:val="0"/>
        <w:numPr>
          <w:ilvl w:val="1"/>
          <w:numId w:val="5"/>
        </w:numPr>
        <w:tabs>
          <w:tab w:val="clear" w:pos="720"/>
          <w:tab w:val="num" w:pos="709"/>
        </w:tabs>
        <w:ind w:left="709" w:hanging="709"/>
        <w:rPr>
          <w:rFonts w:ascii="Calibri" w:hAnsi="Calibri" w:cs="Calibri"/>
          <w:lang w:val="en-NZ"/>
        </w:rPr>
      </w:pPr>
      <w:r>
        <w:rPr>
          <w:rFonts w:ascii="Calibri" w:hAnsi="Calibri" w:cs="Calibri"/>
          <w:lang w:val="en-NZ"/>
        </w:rPr>
        <w:t>E</w:t>
      </w:r>
      <w:r w:rsidR="000339B1">
        <w:rPr>
          <w:rFonts w:ascii="Calibri" w:hAnsi="Calibri" w:cs="Calibri"/>
          <w:lang w:val="en-NZ"/>
        </w:rPr>
        <w:t>ntries close 1700</w:t>
      </w:r>
      <w:r w:rsidR="000339B1" w:rsidRPr="000339B1">
        <w:rPr>
          <w:rFonts w:asciiTheme="majorHAnsi" w:hAnsiTheme="majorHAnsi" w:cstheme="majorHAnsi"/>
          <w:lang w:val="en-AU" w:eastAsia="en-AU"/>
        </w:rPr>
        <w:t xml:space="preserve"> </w:t>
      </w:r>
      <w:r w:rsidR="005B3078">
        <w:rPr>
          <w:rFonts w:asciiTheme="majorHAnsi" w:hAnsiTheme="majorHAnsi" w:cstheme="majorHAnsi"/>
          <w:lang w:val="en-AU" w:eastAsia="en-AU"/>
        </w:rPr>
        <w:t>Tuesday</w:t>
      </w:r>
      <w:r w:rsidR="000339B1" w:rsidRPr="00F75291">
        <w:rPr>
          <w:rFonts w:asciiTheme="majorHAnsi" w:hAnsiTheme="majorHAnsi" w:cstheme="majorHAnsi"/>
          <w:lang w:val="en-AU" w:eastAsia="en-AU"/>
        </w:rPr>
        <w:t xml:space="preserve"> </w:t>
      </w:r>
      <w:r w:rsidR="005B3078">
        <w:rPr>
          <w:rFonts w:asciiTheme="majorHAnsi" w:hAnsiTheme="majorHAnsi" w:cstheme="majorHAnsi"/>
          <w:lang w:val="en-AU" w:eastAsia="en-AU"/>
        </w:rPr>
        <w:t>8</w:t>
      </w:r>
      <w:r w:rsidR="000339B1" w:rsidRPr="00F75291">
        <w:rPr>
          <w:rFonts w:asciiTheme="majorHAnsi" w:hAnsiTheme="majorHAnsi" w:cstheme="majorHAnsi"/>
          <w:vertAlign w:val="superscript"/>
          <w:lang w:val="en-AU" w:eastAsia="en-AU"/>
        </w:rPr>
        <w:t>th</w:t>
      </w:r>
      <w:r w:rsidR="000339B1" w:rsidRPr="00F75291">
        <w:rPr>
          <w:rFonts w:asciiTheme="majorHAnsi" w:hAnsiTheme="majorHAnsi" w:cstheme="majorHAnsi"/>
          <w:lang w:val="en-AU" w:eastAsia="en-AU"/>
        </w:rPr>
        <w:t xml:space="preserve"> December 2020</w:t>
      </w:r>
    </w:p>
    <w:p w14:paraId="5DCAB65A" w14:textId="77777777" w:rsidR="000339B1" w:rsidRPr="001B73BF" w:rsidRDefault="000339B1" w:rsidP="001B73BF">
      <w:pPr>
        <w:rPr>
          <w:rFonts w:asciiTheme="majorHAnsi" w:hAnsiTheme="majorHAnsi" w:cstheme="majorHAnsi"/>
          <w:lang w:val="en-NZ"/>
        </w:rPr>
      </w:pPr>
    </w:p>
    <w:p w14:paraId="29794A99" w14:textId="14599718" w:rsidR="00F32B2A" w:rsidRPr="00123EAF" w:rsidRDefault="00C021A4" w:rsidP="00F32739">
      <w:pPr>
        <w:pStyle w:val="Numbered"/>
        <w:keepLines w:val="0"/>
        <w:widowControl w:val="0"/>
        <w:numPr>
          <w:ilvl w:val="1"/>
          <w:numId w:val="5"/>
        </w:numPr>
        <w:tabs>
          <w:tab w:val="clear" w:pos="720"/>
          <w:tab w:val="num" w:pos="709"/>
        </w:tabs>
        <w:ind w:left="709" w:hanging="709"/>
        <w:rPr>
          <w:rFonts w:ascii="Calibri" w:hAnsi="Calibri" w:cs="Calibri"/>
          <w:lang w:val="en-NZ"/>
        </w:rPr>
      </w:pPr>
      <w:r w:rsidRPr="00EA0F84">
        <w:rPr>
          <w:rFonts w:ascii="Calibri" w:eastAsia="MS Mincho" w:hAnsi="Calibri" w:cs="Times New Roman"/>
          <w:lang w:val="en-GB"/>
        </w:rPr>
        <w:t>Late entries</w:t>
      </w:r>
      <w:r w:rsidR="00EA0F84" w:rsidRPr="00EA0F84">
        <w:rPr>
          <w:rFonts w:ascii="Calibri" w:eastAsia="MS Mincho" w:hAnsi="Calibri" w:cs="Times New Roman"/>
          <w:lang w:val="en-GB"/>
        </w:rPr>
        <w:t xml:space="preserve"> </w:t>
      </w:r>
      <w:r w:rsidR="00F32B2A" w:rsidRPr="007B6CA0">
        <w:rPr>
          <w:rFonts w:ascii="Calibri" w:hAnsi="Calibri" w:cs="Calibri"/>
          <w:lang w:val="en-NZ"/>
        </w:rPr>
        <w:t xml:space="preserve">accompanied by the late entry fee may be accepted at the Race Committee’s discretion until </w:t>
      </w:r>
      <w:r w:rsidR="00F32B2A">
        <w:rPr>
          <w:rFonts w:ascii="Calibri" w:hAnsi="Calibri" w:cs="Calibri"/>
          <w:lang w:val="en-NZ"/>
        </w:rPr>
        <w:t xml:space="preserve">1700 </w:t>
      </w:r>
      <w:r w:rsidR="00275385">
        <w:rPr>
          <w:rFonts w:ascii="Calibri" w:hAnsi="Calibri" w:cs="Calibri"/>
          <w:lang w:val="en-NZ"/>
        </w:rPr>
        <w:t>Monday</w:t>
      </w:r>
      <w:r w:rsidR="00CF16D2">
        <w:rPr>
          <w:rFonts w:ascii="Calibri" w:hAnsi="Calibri" w:cs="Calibri"/>
          <w:lang w:val="en-NZ"/>
        </w:rPr>
        <w:t xml:space="preserve"> </w:t>
      </w:r>
      <w:r w:rsidR="00AA4D4F">
        <w:rPr>
          <w:rFonts w:ascii="Calibri" w:hAnsi="Calibri" w:cs="Calibri"/>
          <w:lang w:val="en-NZ"/>
        </w:rPr>
        <w:t>28</w:t>
      </w:r>
      <w:r w:rsidR="00AA4D4F" w:rsidRPr="00AA4D4F">
        <w:rPr>
          <w:rFonts w:ascii="Calibri" w:hAnsi="Calibri" w:cs="Calibri"/>
          <w:vertAlign w:val="superscript"/>
          <w:lang w:val="en-NZ"/>
        </w:rPr>
        <w:t>th</w:t>
      </w:r>
      <w:r w:rsidR="00AA4D4F">
        <w:rPr>
          <w:rFonts w:ascii="Calibri" w:hAnsi="Calibri" w:cs="Calibri"/>
          <w:lang w:val="en-NZ"/>
        </w:rPr>
        <w:t xml:space="preserve"> December 2020</w:t>
      </w:r>
      <w:r w:rsidR="00F32B2A" w:rsidRPr="00662BCD">
        <w:rPr>
          <w:rFonts w:ascii="Calibri" w:hAnsi="Calibri" w:cs="Calibri"/>
          <w:lang w:val="en-NZ"/>
        </w:rPr>
        <w:t>.</w:t>
      </w:r>
    </w:p>
    <w:p w14:paraId="2745EABD" w14:textId="77777777" w:rsidR="00EA0F84" w:rsidRPr="00123EAF" w:rsidRDefault="00EA0F84" w:rsidP="00EA0F84">
      <w:pPr>
        <w:rPr>
          <w:rFonts w:ascii="Calibri" w:eastAsia="MS Mincho" w:hAnsi="Calibri" w:cs="Times New Roman"/>
          <w:iCs/>
          <w:lang w:val="en-GB"/>
        </w:rPr>
      </w:pPr>
    </w:p>
    <w:p w14:paraId="404B2821" w14:textId="0DC394D2" w:rsidR="00EA0F84" w:rsidRPr="00EA0F84" w:rsidRDefault="00EA0F84" w:rsidP="00EA0F84">
      <w:pPr>
        <w:numPr>
          <w:ilvl w:val="1"/>
          <w:numId w:val="5"/>
        </w:numPr>
        <w:spacing w:after="160" w:line="259" w:lineRule="auto"/>
        <w:contextualSpacing/>
        <w:rPr>
          <w:rFonts w:ascii="Calibri" w:eastAsia="MS Mincho" w:hAnsi="Calibri" w:cs="Times New Roman"/>
          <w:lang w:val="en-GB"/>
        </w:rPr>
      </w:pPr>
      <w:r w:rsidRPr="00EA0F84">
        <w:rPr>
          <w:rFonts w:ascii="Calibri" w:eastAsia="MS Mincho" w:hAnsi="Calibri" w:cs="Times New Roman"/>
          <w:lang w:val="en-GB"/>
        </w:rPr>
        <w:t xml:space="preserve">To be eligible to compete in this event each entrant shall be a financial member of a club recognised by the </w:t>
      </w:r>
      <w:r w:rsidR="00123EAF">
        <w:rPr>
          <w:rFonts w:ascii="Calibri" w:eastAsia="MS Mincho" w:hAnsi="Calibri" w:cs="Times New Roman"/>
          <w:lang w:val="en-GB"/>
        </w:rPr>
        <w:t>even</w:t>
      </w:r>
      <w:r w:rsidR="00123EAF" w:rsidRPr="00EA0F84">
        <w:rPr>
          <w:rFonts w:ascii="Calibri" w:eastAsia="MS Mincho" w:hAnsi="Calibri" w:cs="Times New Roman"/>
          <w:lang w:val="en-GB"/>
        </w:rPr>
        <w:t>t</w:t>
      </w:r>
      <w:r w:rsidR="00123EAF">
        <w:rPr>
          <w:rFonts w:ascii="Calibri" w:eastAsia="MS Mincho" w:hAnsi="Calibri" w:cs="Times New Roman"/>
          <w:lang w:val="en-GB"/>
        </w:rPr>
        <w:t>’s</w:t>
      </w:r>
      <w:r w:rsidRPr="00EA0F84">
        <w:rPr>
          <w:rFonts w:ascii="Calibri" w:eastAsia="MS Mincho" w:hAnsi="Calibri" w:cs="Times New Roman"/>
          <w:lang w:val="en-GB"/>
        </w:rPr>
        <w:t xml:space="preserve"> national authority.</w:t>
      </w:r>
    </w:p>
    <w:p w14:paraId="1E4F612B" w14:textId="77777777" w:rsidR="00EA0F84" w:rsidRPr="00EA0F84" w:rsidRDefault="00EA0F84" w:rsidP="00EA0F84">
      <w:pPr>
        <w:ind w:left="720"/>
        <w:rPr>
          <w:rFonts w:ascii="Calibri" w:eastAsia="MS Mincho" w:hAnsi="Calibri" w:cs="Times New Roman"/>
          <w:lang w:val="en-GB"/>
        </w:rPr>
      </w:pPr>
    </w:p>
    <w:p w14:paraId="4586CF56" w14:textId="4EF06BCF" w:rsidR="000E6B88" w:rsidRPr="00F61B70" w:rsidRDefault="00EA0F84" w:rsidP="00F32739">
      <w:pPr>
        <w:numPr>
          <w:ilvl w:val="1"/>
          <w:numId w:val="5"/>
        </w:numPr>
        <w:tabs>
          <w:tab w:val="clear" w:pos="720"/>
          <w:tab w:val="num" w:pos="709"/>
        </w:tabs>
        <w:spacing w:after="160" w:line="259" w:lineRule="auto"/>
        <w:ind w:left="709" w:hanging="709"/>
        <w:contextualSpacing/>
        <w:rPr>
          <w:rFonts w:ascii="Calibri" w:eastAsia="MS Mincho" w:hAnsi="Calibri" w:cs="Calibri"/>
          <w:lang w:val="en-GB"/>
        </w:rPr>
      </w:pPr>
      <w:r w:rsidRPr="00EA0F84">
        <w:rPr>
          <w:rFonts w:ascii="Calibri" w:eastAsia="MS Mincho" w:hAnsi="Calibri" w:cs="Times New Roman"/>
          <w:lang w:val="en-GB"/>
        </w:rPr>
        <w:t>Each competitor shall be</w:t>
      </w:r>
      <w:r w:rsidR="000E6B88">
        <w:rPr>
          <w:rFonts w:ascii="Calibri" w:eastAsia="MS Mincho" w:hAnsi="Calibri" w:cs="Times New Roman"/>
          <w:lang w:val="en-GB"/>
        </w:rPr>
        <w:t xml:space="preserve"> </w:t>
      </w:r>
      <w:r w:rsidR="000E6B88" w:rsidRPr="007B6CA0">
        <w:rPr>
          <w:rFonts w:ascii="Calibri" w:hAnsi="Calibri" w:cs="Calibri"/>
          <w:lang w:val="en-NZ"/>
        </w:rPr>
        <w:t>under the age of 17 years on the 31</w:t>
      </w:r>
      <w:r w:rsidR="000E6B88" w:rsidRPr="007B6CA0">
        <w:rPr>
          <w:rFonts w:ascii="Calibri" w:hAnsi="Calibri" w:cs="Calibri"/>
          <w:vertAlign w:val="superscript"/>
          <w:lang w:val="en-NZ"/>
        </w:rPr>
        <w:t>st</w:t>
      </w:r>
      <w:r w:rsidR="000E6B88">
        <w:rPr>
          <w:rFonts w:ascii="Calibri" w:hAnsi="Calibri" w:cs="Calibri"/>
          <w:lang w:val="en-NZ"/>
        </w:rPr>
        <w:t xml:space="preserve"> January 202</w:t>
      </w:r>
      <w:r w:rsidR="006060E9">
        <w:rPr>
          <w:rFonts w:ascii="Calibri" w:hAnsi="Calibri" w:cs="Calibri"/>
          <w:lang w:val="en-NZ"/>
        </w:rPr>
        <w:t>1</w:t>
      </w:r>
    </w:p>
    <w:p w14:paraId="7864B887" w14:textId="77777777" w:rsidR="00F61B70" w:rsidRPr="007B6CA0" w:rsidRDefault="00F61B70" w:rsidP="00F61B70">
      <w:pPr>
        <w:spacing w:after="160" w:line="259" w:lineRule="auto"/>
        <w:contextualSpacing/>
        <w:rPr>
          <w:rFonts w:ascii="Calibri" w:eastAsia="MS Mincho" w:hAnsi="Calibri" w:cs="Calibri"/>
          <w:lang w:val="en-GB"/>
        </w:rPr>
      </w:pPr>
    </w:p>
    <w:p w14:paraId="723F2C74" w14:textId="0F784DFB" w:rsidR="00A940B1" w:rsidRPr="00F61B70" w:rsidRDefault="00A940B1" w:rsidP="00A940B1">
      <w:pPr>
        <w:numPr>
          <w:ilvl w:val="1"/>
          <w:numId w:val="5"/>
        </w:numPr>
        <w:spacing w:after="160" w:line="259" w:lineRule="auto"/>
        <w:contextualSpacing/>
        <w:rPr>
          <w:rFonts w:ascii="Calibri" w:eastAsia="MS Mincho" w:hAnsi="Calibri" w:cs="Times New Roman"/>
          <w:b/>
          <w:lang w:val="en-NZ"/>
        </w:rPr>
      </w:pPr>
      <w:r w:rsidRPr="00F61B70">
        <w:rPr>
          <w:rFonts w:ascii="Calibri" w:eastAsia="MS Mincho" w:hAnsi="Calibri" w:cs="Times New Roman"/>
          <w:lang w:val="en-NZ"/>
        </w:rPr>
        <w:t>The following documents must be provided no later than at completion on    registration:</w:t>
      </w:r>
    </w:p>
    <w:p w14:paraId="4CFC19B7" w14:textId="77777777" w:rsidR="00097547" w:rsidRDefault="00A940B1" w:rsidP="00097547">
      <w:pPr>
        <w:pStyle w:val="ListParagraph"/>
        <w:numPr>
          <w:ilvl w:val="0"/>
          <w:numId w:val="14"/>
        </w:numPr>
        <w:spacing w:after="160" w:line="259" w:lineRule="auto"/>
        <w:rPr>
          <w:rFonts w:ascii="Calibri" w:eastAsia="MS Mincho" w:hAnsi="Calibri" w:cs="Times New Roman"/>
          <w:lang w:val="en-NZ"/>
        </w:rPr>
      </w:pPr>
      <w:r w:rsidRPr="00097547">
        <w:rPr>
          <w:rFonts w:ascii="Calibri" w:eastAsia="MS Mincho" w:hAnsi="Calibri" w:cs="Times New Roman"/>
          <w:lang w:val="en-NZ"/>
        </w:rPr>
        <w:t>Proof of yacht club membership</w:t>
      </w:r>
    </w:p>
    <w:p w14:paraId="6C4878B7" w14:textId="77777777" w:rsidR="00097547" w:rsidRDefault="00A940B1" w:rsidP="00097547">
      <w:pPr>
        <w:pStyle w:val="ListParagraph"/>
        <w:numPr>
          <w:ilvl w:val="0"/>
          <w:numId w:val="14"/>
        </w:numPr>
        <w:spacing w:after="160" w:line="259" w:lineRule="auto"/>
        <w:rPr>
          <w:rFonts w:ascii="Calibri" w:eastAsia="MS Mincho" w:hAnsi="Calibri" w:cs="Times New Roman"/>
          <w:lang w:val="en-NZ"/>
        </w:rPr>
      </w:pPr>
      <w:r w:rsidRPr="00097547">
        <w:rPr>
          <w:rFonts w:ascii="Calibri" w:eastAsia="MS Mincho" w:hAnsi="Calibri" w:cs="Times New Roman"/>
          <w:lang w:val="en-NZ"/>
        </w:rPr>
        <w:t>Proof of current P Class Registration</w:t>
      </w:r>
    </w:p>
    <w:p w14:paraId="0ACE9AE1" w14:textId="19455281" w:rsidR="004E3A1A" w:rsidRDefault="00A940B1" w:rsidP="00097547">
      <w:pPr>
        <w:pStyle w:val="ListParagraph"/>
        <w:numPr>
          <w:ilvl w:val="0"/>
          <w:numId w:val="14"/>
        </w:numPr>
        <w:spacing w:after="160" w:line="259" w:lineRule="auto"/>
        <w:rPr>
          <w:rFonts w:ascii="Calibri" w:eastAsia="MS Mincho" w:hAnsi="Calibri" w:cs="Times New Roman"/>
          <w:lang w:val="en-NZ"/>
        </w:rPr>
      </w:pPr>
      <w:r w:rsidRPr="00097547">
        <w:rPr>
          <w:rFonts w:ascii="Calibri" w:eastAsia="MS Mincho" w:hAnsi="Calibri" w:cs="Times New Roman"/>
          <w:lang w:val="en-NZ"/>
        </w:rPr>
        <w:t>Copy of competitor’s birth certificate.</w:t>
      </w:r>
    </w:p>
    <w:p w14:paraId="137AED2B" w14:textId="77777777" w:rsidR="004E3A1A" w:rsidRDefault="004E3A1A">
      <w:pPr>
        <w:rPr>
          <w:rFonts w:ascii="Calibri" w:eastAsia="MS Mincho" w:hAnsi="Calibri" w:cs="Times New Roman"/>
          <w:lang w:val="en-NZ"/>
        </w:rPr>
      </w:pPr>
      <w:r>
        <w:rPr>
          <w:rFonts w:ascii="Calibri" w:eastAsia="MS Mincho" w:hAnsi="Calibri" w:cs="Times New Roman"/>
          <w:lang w:val="en-NZ"/>
        </w:rPr>
        <w:br w:type="page"/>
      </w:r>
    </w:p>
    <w:p w14:paraId="22647778" w14:textId="77777777" w:rsidR="00EA0F84" w:rsidRPr="00EA0F84" w:rsidRDefault="00EA0F84" w:rsidP="00EA0F84">
      <w:pPr>
        <w:numPr>
          <w:ilvl w:val="0"/>
          <w:numId w:val="5"/>
        </w:numPr>
        <w:spacing w:after="160" w:line="259" w:lineRule="auto"/>
        <w:contextualSpacing/>
        <w:rPr>
          <w:rFonts w:ascii="Calibri" w:eastAsia="MS Mincho" w:hAnsi="Calibri" w:cs="Times New Roman"/>
          <w:b/>
          <w:lang w:val="en-GB"/>
        </w:rPr>
      </w:pPr>
      <w:r w:rsidRPr="00EA0F84">
        <w:rPr>
          <w:rFonts w:ascii="Calibri" w:eastAsia="MS Mincho" w:hAnsi="Calibri" w:cs="Times New Roman"/>
          <w:b/>
          <w:lang w:val="en-GB"/>
        </w:rPr>
        <w:lastRenderedPageBreak/>
        <w:t>FEES</w:t>
      </w:r>
    </w:p>
    <w:p w14:paraId="7941C254" w14:textId="3BEB9708" w:rsidR="00EA0F84" w:rsidRPr="00753006" w:rsidRDefault="00EA0F84" w:rsidP="00753006">
      <w:pPr>
        <w:numPr>
          <w:ilvl w:val="1"/>
          <w:numId w:val="5"/>
        </w:numPr>
        <w:spacing w:after="160" w:line="259" w:lineRule="auto"/>
        <w:contextualSpacing/>
        <w:rPr>
          <w:rFonts w:ascii="Calibri" w:eastAsia="MS Mincho" w:hAnsi="Calibri" w:cs="Times New Roman"/>
          <w:b/>
          <w:lang w:val="en-GB"/>
        </w:rPr>
      </w:pPr>
      <w:r w:rsidRPr="00EA0F84">
        <w:rPr>
          <w:rFonts w:ascii="Calibri" w:eastAsia="MS Mincho" w:hAnsi="Calibri" w:cs="Times New Roman"/>
          <w:lang w:val="en-GB"/>
        </w:rPr>
        <w:t>Required fees are as follows:</w:t>
      </w:r>
    </w:p>
    <w:tbl>
      <w:tblPr>
        <w:tblStyle w:val="TableGrid1"/>
        <w:tblpPr w:leftFromText="180" w:rightFromText="180" w:vertAnchor="text" w:horzAnchor="page" w:tblpX="3781" w:tblpY="43"/>
        <w:tblW w:w="0" w:type="auto"/>
        <w:tblLook w:val="04A0" w:firstRow="1" w:lastRow="0" w:firstColumn="1" w:lastColumn="0" w:noHBand="0" w:noVBand="1"/>
      </w:tblPr>
      <w:tblGrid>
        <w:gridCol w:w="4106"/>
        <w:gridCol w:w="992"/>
      </w:tblGrid>
      <w:tr w:rsidR="00BF7221" w:rsidRPr="00EA0F84" w14:paraId="42490AC9" w14:textId="77777777" w:rsidTr="009576D9">
        <w:trPr>
          <w:trHeight w:val="307"/>
        </w:trPr>
        <w:tc>
          <w:tcPr>
            <w:tcW w:w="4106" w:type="dxa"/>
          </w:tcPr>
          <w:p w14:paraId="5412F5B7" w14:textId="77777777" w:rsidR="00BF7221" w:rsidRPr="00EA0F84" w:rsidRDefault="00BF7221" w:rsidP="00BF7221">
            <w:pPr>
              <w:rPr>
                <w:rFonts w:ascii="Calibri" w:hAnsi="Calibri" w:cs="Times New Roman"/>
              </w:rPr>
            </w:pPr>
            <w:bookmarkStart w:id="7" w:name="_Hlk485919964"/>
          </w:p>
        </w:tc>
        <w:tc>
          <w:tcPr>
            <w:tcW w:w="992" w:type="dxa"/>
          </w:tcPr>
          <w:p w14:paraId="7669575A" w14:textId="77777777" w:rsidR="00BF7221" w:rsidRPr="00EA0F84" w:rsidRDefault="00BF7221" w:rsidP="00BF7221">
            <w:pPr>
              <w:rPr>
                <w:rFonts w:ascii="Calibri" w:hAnsi="Calibri" w:cs="Times New Roman"/>
              </w:rPr>
            </w:pPr>
            <w:r w:rsidRPr="00EA0F84">
              <w:rPr>
                <w:rFonts w:ascii="Calibri" w:hAnsi="Calibri" w:cs="Times New Roman"/>
              </w:rPr>
              <w:t>FEE</w:t>
            </w:r>
          </w:p>
        </w:tc>
      </w:tr>
      <w:tr w:rsidR="00BF7221" w:rsidRPr="00EA0F84" w14:paraId="75AD8F9B" w14:textId="77777777" w:rsidTr="009576D9">
        <w:trPr>
          <w:trHeight w:val="324"/>
        </w:trPr>
        <w:tc>
          <w:tcPr>
            <w:tcW w:w="4106" w:type="dxa"/>
          </w:tcPr>
          <w:p w14:paraId="072F9ADD" w14:textId="77777777" w:rsidR="00BF7221" w:rsidRPr="00EA0F84" w:rsidRDefault="00BF7221" w:rsidP="00BF7221">
            <w:pPr>
              <w:rPr>
                <w:rFonts w:ascii="Calibri" w:hAnsi="Calibri" w:cs="Times New Roman"/>
              </w:rPr>
            </w:pPr>
            <w:r>
              <w:rPr>
                <w:rFonts w:ascii="Calibri" w:hAnsi="Calibri" w:cs="Times New Roman"/>
              </w:rPr>
              <w:t>Entry</w:t>
            </w:r>
          </w:p>
        </w:tc>
        <w:tc>
          <w:tcPr>
            <w:tcW w:w="992" w:type="dxa"/>
          </w:tcPr>
          <w:p w14:paraId="4854BB98" w14:textId="25F375F4" w:rsidR="00BF7221" w:rsidRPr="00EA0F84" w:rsidRDefault="00BF7221" w:rsidP="00BF7221">
            <w:pPr>
              <w:rPr>
                <w:rFonts w:ascii="Calibri" w:hAnsi="Calibri" w:cs="Times New Roman"/>
              </w:rPr>
            </w:pPr>
            <w:r>
              <w:rPr>
                <w:rFonts w:ascii="Calibri" w:hAnsi="Calibri" w:cs="Times New Roman"/>
              </w:rPr>
              <w:t>$</w:t>
            </w:r>
            <w:r w:rsidR="004A61A1">
              <w:rPr>
                <w:rFonts w:ascii="Calibri" w:hAnsi="Calibri" w:cs="Times New Roman"/>
              </w:rPr>
              <w:t>130</w:t>
            </w:r>
          </w:p>
        </w:tc>
      </w:tr>
      <w:tr w:rsidR="00BF7221" w:rsidRPr="00EA0F84" w14:paraId="17AFE2AE" w14:textId="77777777" w:rsidTr="009576D9">
        <w:trPr>
          <w:trHeight w:val="307"/>
        </w:trPr>
        <w:tc>
          <w:tcPr>
            <w:tcW w:w="4106" w:type="dxa"/>
          </w:tcPr>
          <w:p w14:paraId="1E6B21E6" w14:textId="77777777" w:rsidR="00BF7221" w:rsidRPr="00EA0F84" w:rsidRDefault="00BF7221" w:rsidP="00BF7221">
            <w:pPr>
              <w:rPr>
                <w:rFonts w:ascii="Calibri" w:hAnsi="Calibri" w:cs="Times New Roman"/>
              </w:rPr>
            </w:pPr>
            <w:r>
              <w:rPr>
                <w:rFonts w:ascii="Calibri" w:hAnsi="Calibri" w:cs="Times New Roman"/>
              </w:rPr>
              <w:t>Late Entry</w:t>
            </w:r>
          </w:p>
        </w:tc>
        <w:tc>
          <w:tcPr>
            <w:tcW w:w="992" w:type="dxa"/>
          </w:tcPr>
          <w:p w14:paraId="0F00404F" w14:textId="657E0763" w:rsidR="00BF7221" w:rsidRPr="00EA0F84" w:rsidRDefault="00BF7221" w:rsidP="00BF7221">
            <w:pPr>
              <w:rPr>
                <w:rFonts w:ascii="Calibri" w:hAnsi="Calibri" w:cs="Times New Roman"/>
              </w:rPr>
            </w:pPr>
            <w:r>
              <w:rPr>
                <w:rFonts w:ascii="Calibri" w:hAnsi="Calibri" w:cs="Times New Roman"/>
              </w:rPr>
              <w:t>$</w:t>
            </w:r>
            <w:r w:rsidR="00904703">
              <w:rPr>
                <w:rFonts w:ascii="Calibri" w:hAnsi="Calibri" w:cs="Times New Roman"/>
              </w:rPr>
              <w:t>1</w:t>
            </w:r>
            <w:r w:rsidR="008C5C29">
              <w:rPr>
                <w:rFonts w:ascii="Calibri" w:hAnsi="Calibri" w:cs="Times New Roman"/>
              </w:rPr>
              <w:t>80</w:t>
            </w:r>
          </w:p>
        </w:tc>
      </w:tr>
      <w:tr w:rsidR="008C5C29" w:rsidRPr="00EA0F84" w14:paraId="0C776D48" w14:textId="77777777" w:rsidTr="009576D9">
        <w:trPr>
          <w:trHeight w:val="307"/>
        </w:trPr>
        <w:tc>
          <w:tcPr>
            <w:tcW w:w="4106" w:type="dxa"/>
          </w:tcPr>
          <w:p w14:paraId="6FDE6D3B" w14:textId="5FD74D62" w:rsidR="008C5C29" w:rsidRDefault="009576D9" w:rsidP="00BF7221">
            <w:pPr>
              <w:rPr>
                <w:rFonts w:ascii="Calibri" w:hAnsi="Calibri" w:cs="Times New Roman"/>
              </w:rPr>
            </w:pPr>
            <w:r>
              <w:rPr>
                <w:rFonts w:ascii="Calibri" w:hAnsi="Calibri" w:cs="Times New Roman"/>
              </w:rPr>
              <w:t>Combined Tanner and Tauranga Cups</w:t>
            </w:r>
          </w:p>
        </w:tc>
        <w:tc>
          <w:tcPr>
            <w:tcW w:w="992" w:type="dxa"/>
          </w:tcPr>
          <w:p w14:paraId="43115F07" w14:textId="725D9A80" w:rsidR="008C5C29" w:rsidRDefault="0080025C" w:rsidP="00BF7221">
            <w:pPr>
              <w:rPr>
                <w:rFonts w:ascii="Calibri" w:hAnsi="Calibri" w:cs="Times New Roman"/>
              </w:rPr>
            </w:pPr>
            <w:r>
              <w:rPr>
                <w:rFonts w:ascii="Calibri" w:hAnsi="Calibri" w:cs="Times New Roman"/>
              </w:rPr>
              <w:t>$250</w:t>
            </w:r>
          </w:p>
        </w:tc>
      </w:tr>
      <w:bookmarkEnd w:id="7"/>
    </w:tbl>
    <w:p w14:paraId="14754C8F" w14:textId="77777777" w:rsidR="00EA0F84" w:rsidRPr="00EA0F84" w:rsidRDefault="00EA0F84" w:rsidP="00EA0F84">
      <w:pPr>
        <w:rPr>
          <w:rFonts w:ascii="Calibri" w:eastAsia="MS Mincho" w:hAnsi="Calibri" w:cs="Times New Roman"/>
        </w:rPr>
      </w:pPr>
    </w:p>
    <w:p w14:paraId="7306B75A" w14:textId="641E8934" w:rsidR="00EA0F84" w:rsidRPr="00EA0F84" w:rsidRDefault="00EA0F84" w:rsidP="00EA0F84">
      <w:pPr>
        <w:rPr>
          <w:rFonts w:ascii="Calibri" w:eastAsia="MS Mincho" w:hAnsi="Calibri" w:cs="Times New Roman"/>
        </w:rPr>
      </w:pPr>
    </w:p>
    <w:p w14:paraId="63B4FABE" w14:textId="77777777" w:rsidR="00EA0F84" w:rsidRPr="00EA0F84" w:rsidRDefault="00EA0F84" w:rsidP="00EA0F84">
      <w:pPr>
        <w:rPr>
          <w:rFonts w:ascii="Calibri" w:eastAsia="MS Mincho" w:hAnsi="Calibri" w:cs="Times New Roman"/>
        </w:rPr>
      </w:pPr>
    </w:p>
    <w:p w14:paraId="31043F63" w14:textId="48CF58F0" w:rsidR="00EA0F84" w:rsidRDefault="00EA0F84" w:rsidP="00EA0F84">
      <w:pPr>
        <w:rPr>
          <w:rFonts w:ascii="Calibri" w:eastAsia="MS Mincho" w:hAnsi="Calibri" w:cs="Times New Roman"/>
        </w:rPr>
      </w:pPr>
    </w:p>
    <w:p w14:paraId="5593C85A" w14:textId="77777777" w:rsidR="00EB3A3A" w:rsidRDefault="00EB3A3A" w:rsidP="00EA0F84">
      <w:pPr>
        <w:rPr>
          <w:rFonts w:ascii="Calibri" w:eastAsia="MS Mincho" w:hAnsi="Calibri" w:cs="Times New Roman"/>
        </w:rPr>
      </w:pPr>
    </w:p>
    <w:p w14:paraId="3A6F9127" w14:textId="77777777" w:rsidR="00375433" w:rsidRDefault="00375433" w:rsidP="00375433">
      <w:pPr>
        <w:pStyle w:val="ListParagraph"/>
        <w:numPr>
          <w:ilvl w:val="0"/>
          <w:numId w:val="5"/>
        </w:numPr>
        <w:rPr>
          <w:rFonts w:asciiTheme="majorHAnsi" w:hAnsiTheme="majorHAnsi"/>
          <w:b/>
          <w:lang w:val="en-GB"/>
        </w:rPr>
      </w:pPr>
      <w:r w:rsidRPr="00375433">
        <w:rPr>
          <w:rFonts w:asciiTheme="majorHAnsi" w:hAnsiTheme="majorHAnsi"/>
          <w:b/>
          <w:lang w:val="en-GB"/>
        </w:rPr>
        <w:t>SCHEDULE</w:t>
      </w:r>
    </w:p>
    <w:p w14:paraId="5F3A9F63" w14:textId="77777777" w:rsidR="00762AE3" w:rsidRPr="00762AE3" w:rsidRDefault="00375433" w:rsidP="00375433">
      <w:pPr>
        <w:pStyle w:val="ListParagraph"/>
        <w:numPr>
          <w:ilvl w:val="1"/>
          <w:numId w:val="5"/>
        </w:numPr>
        <w:rPr>
          <w:rFonts w:asciiTheme="majorHAnsi" w:hAnsiTheme="majorHAnsi"/>
          <w:b/>
          <w:lang w:val="en-GB"/>
        </w:rPr>
      </w:pPr>
      <w:r w:rsidRPr="00375433">
        <w:rPr>
          <w:rFonts w:asciiTheme="majorHAnsi" w:hAnsiTheme="majorHAnsi"/>
          <w:lang w:val="en-GB"/>
        </w:rPr>
        <w:t xml:space="preserve">Registration: </w:t>
      </w:r>
    </w:p>
    <w:p w14:paraId="273ABA68" w14:textId="27106058" w:rsidR="00375433" w:rsidRPr="00B5354E" w:rsidRDefault="00C1125B" w:rsidP="00B5354E">
      <w:pPr>
        <w:ind w:left="1080"/>
        <w:rPr>
          <w:rFonts w:asciiTheme="majorHAnsi" w:hAnsiTheme="majorHAnsi"/>
          <w:b/>
          <w:lang w:val="en-GB"/>
        </w:rPr>
      </w:pPr>
      <w:r w:rsidRPr="00B5354E">
        <w:rPr>
          <w:rFonts w:asciiTheme="majorHAnsi" w:hAnsiTheme="majorHAnsi"/>
          <w:lang w:val="en-GB"/>
        </w:rPr>
        <w:t xml:space="preserve">Sunday January </w:t>
      </w:r>
      <w:r w:rsidR="00CB3719" w:rsidRPr="00B5354E">
        <w:rPr>
          <w:rFonts w:asciiTheme="majorHAnsi" w:hAnsiTheme="majorHAnsi"/>
          <w:lang w:val="en-GB"/>
        </w:rPr>
        <w:t>3</w:t>
      </w:r>
      <w:r w:rsidR="00CB3719" w:rsidRPr="00B5354E">
        <w:rPr>
          <w:rFonts w:asciiTheme="majorHAnsi" w:hAnsiTheme="majorHAnsi"/>
          <w:vertAlign w:val="superscript"/>
          <w:lang w:val="en-GB"/>
        </w:rPr>
        <w:t>rd</w:t>
      </w:r>
      <w:r w:rsidR="004277C2" w:rsidRPr="00B5354E">
        <w:rPr>
          <w:rFonts w:asciiTheme="majorHAnsi" w:hAnsiTheme="majorHAnsi"/>
          <w:lang w:val="en-GB"/>
        </w:rPr>
        <w:t>, 2021</w:t>
      </w:r>
      <w:r w:rsidR="00CB3719" w:rsidRPr="00B5354E">
        <w:rPr>
          <w:rFonts w:asciiTheme="majorHAnsi" w:hAnsiTheme="majorHAnsi"/>
          <w:lang w:val="en-GB"/>
        </w:rPr>
        <w:t xml:space="preserve">, </w:t>
      </w:r>
      <w:r w:rsidR="00726976" w:rsidRPr="00B5354E">
        <w:rPr>
          <w:rFonts w:asciiTheme="majorHAnsi" w:hAnsiTheme="majorHAnsi"/>
          <w:lang w:val="en-GB"/>
        </w:rPr>
        <w:t>12</w:t>
      </w:r>
      <w:r w:rsidR="008F1F53" w:rsidRPr="00B5354E">
        <w:rPr>
          <w:rFonts w:asciiTheme="majorHAnsi" w:hAnsiTheme="majorHAnsi"/>
          <w:lang w:val="en-GB"/>
        </w:rPr>
        <w:t>00 to 1500</w:t>
      </w:r>
      <w:r w:rsidR="00414714" w:rsidRPr="00B5354E">
        <w:rPr>
          <w:rFonts w:asciiTheme="majorHAnsi" w:hAnsiTheme="majorHAnsi"/>
          <w:lang w:val="en-GB"/>
        </w:rPr>
        <w:t xml:space="preserve"> at</w:t>
      </w:r>
      <w:r w:rsidR="00074F54">
        <w:rPr>
          <w:rFonts w:asciiTheme="majorHAnsi" w:hAnsiTheme="majorHAnsi"/>
          <w:lang w:val="en-GB"/>
        </w:rPr>
        <w:t xml:space="preserve"> </w:t>
      </w:r>
      <w:r w:rsidR="00414714" w:rsidRPr="00B5354E">
        <w:rPr>
          <w:rFonts w:asciiTheme="majorHAnsi" w:hAnsiTheme="majorHAnsi"/>
          <w:lang w:val="en-GB"/>
        </w:rPr>
        <w:t>CBYC Clubhouse</w:t>
      </w:r>
      <w:r w:rsidR="00B47DDD" w:rsidRPr="00B5354E">
        <w:rPr>
          <w:rFonts w:asciiTheme="majorHAnsi" w:hAnsiTheme="majorHAnsi"/>
          <w:lang w:val="en-GB"/>
        </w:rPr>
        <w:t>.</w:t>
      </w:r>
    </w:p>
    <w:p w14:paraId="25AA68CD" w14:textId="15834C01" w:rsidR="00B47DDD" w:rsidRDefault="00B47DDD" w:rsidP="00375433">
      <w:pPr>
        <w:rPr>
          <w:rFonts w:asciiTheme="majorHAnsi" w:hAnsiTheme="majorHAnsi"/>
          <w:b/>
          <w:lang w:val="en-GB"/>
        </w:rPr>
      </w:pPr>
    </w:p>
    <w:p w14:paraId="1F074C7B" w14:textId="77777777" w:rsidR="00B5354E" w:rsidRPr="00B5354E" w:rsidRDefault="00375433" w:rsidP="004277C2">
      <w:pPr>
        <w:pStyle w:val="ListParagraph"/>
        <w:numPr>
          <w:ilvl w:val="1"/>
          <w:numId w:val="5"/>
        </w:numPr>
        <w:rPr>
          <w:rFonts w:asciiTheme="majorHAnsi" w:hAnsiTheme="majorHAnsi"/>
          <w:b/>
          <w:lang w:val="en-GB"/>
        </w:rPr>
      </w:pPr>
      <w:r w:rsidRPr="00375433">
        <w:rPr>
          <w:rFonts w:asciiTheme="majorHAnsi" w:hAnsiTheme="majorHAnsi"/>
          <w:lang w:val="en-GB"/>
        </w:rPr>
        <w:t>Equipment inspection and event measurement:</w:t>
      </w:r>
    </w:p>
    <w:p w14:paraId="5723A21C" w14:textId="13CE11D4" w:rsidR="00DD77B5" w:rsidRPr="00DD77B5" w:rsidRDefault="004277C2" w:rsidP="00DD77B5">
      <w:pPr>
        <w:ind w:left="1080"/>
        <w:rPr>
          <w:rFonts w:asciiTheme="majorHAnsi" w:hAnsiTheme="majorHAnsi"/>
          <w:lang w:val="en-GB"/>
        </w:rPr>
      </w:pPr>
      <w:r w:rsidRPr="00B5354E">
        <w:rPr>
          <w:rFonts w:asciiTheme="majorHAnsi" w:hAnsiTheme="majorHAnsi"/>
          <w:lang w:val="en-GB"/>
        </w:rPr>
        <w:t>Sunday January 3</w:t>
      </w:r>
      <w:r w:rsidRPr="00B5354E">
        <w:rPr>
          <w:rFonts w:asciiTheme="majorHAnsi" w:hAnsiTheme="majorHAnsi"/>
          <w:vertAlign w:val="superscript"/>
          <w:lang w:val="en-GB"/>
        </w:rPr>
        <w:t>rd</w:t>
      </w:r>
      <w:r w:rsidR="003C6EC7" w:rsidRPr="00B5354E">
        <w:rPr>
          <w:rFonts w:asciiTheme="majorHAnsi" w:hAnsiTheme="majorHAnsi"/>
          <w:lang w:val="en-GB"/>
        </w:rPr>
        <w:t>, 2021</w:t>
      </w:r>
      <w:r w:rsidR="003C6EC7">
        <w:rPr>
          <w:rFonts w:asciiTheme="majorHAnsi" w:hAnsiTheme="majorHAnsi"/>
          <w:lang w:val="en-GB"/>
        </w:rPr>
        <w:t>,</w:t>
      </w:r>
      <w:r w:rsidRPr="00B5354E">
        <w:rPr>
          <w:rFonts w:asciiTheme="majorHAnsi" w:hAnsiTheme="majorHAnsi"/>
          <w:lang w:val="en-GB"/>
        </w:rPr>
        <w:t xml:space="preserve"> 1200 to 1</w:t>
      </w:r>
      <w:r w:rsidR="004F42CF" w:rsidRPr="00B5354E">
        <w:rPr>
          <w:rFonts w:asciiTheme="majorHAnsi" w:hAnsiTheme="majorHAnsi"/>
          <w:lang w:val="en-GB"/>
        </w:rPr>
        <w:t>7</w:t>
      </w:r>
      <w:r w:rsidRPr="00B5354E">
        <w:rPr>
          <w:rFonts w:asciiTheme="majorHAnsi" w:hAnsiTheme="majorHAnsi"/>
          <w:lang w:val="en-GB"/>
        </w:rPr>
        <w:t>00 at CBYC</w:t>
      </w:r>
      <w:r w:rsidR="004B259B">
        <w:rPr>
          <w:rFonts w:asciiTheme="majorHAnsi" w:hAnsiTheme="majorHAnsi"/>
          <w:lang w:val="en-GB"/>
        </w:rPr>
        <w:t xml:space="preserve"> Rescue Boat Shed.</w:t>
      </w:r>
    </w:p>
    <w:p w14:paraId="2F2435C5" w14:textId="77777777" w:rsidR="00375433" w:rsidRPr="00375433" w:rsidRDefault="00375433" w:rsidP="00375433">
      <w:pPr>
        <w:rPr>
          <w:rFonts w:asciiTheme="majorHAnsi" w:hAnsiTheme="majorHAnsi"/>
          <w:lang w:val="en-GB"/>
        </w:rPr>
      </w:pPr>
    </w:p>
    <w:p w14:paraId="329E95CE" w14:textId="5D01BF53" w:rsidR="00DD77B5" w:rsidRDefault="00B67FC2" w:rsidP="00375433">
      <w:pPr>
        <w:pStyle w:val="ListParagraph"/>
        <w:numPr>
          <w:ilvl w:val="1"/>
          <w:numId w:val="5"/>
        </w:numPr>
        <w:rPr>
          <w:rFonts w:asciiTheme="majorHAnsi" w:hAnsiTheme="majorHAnsi"/>
          <w:iCs/>
          <w:lang w:val="en-GB"/>
        </w:rPr>
      </w:pPr>
      <w:r w:rsidRPr="00B67FC2">
        <w:rPr>
          <w:rFonts w:asciiTheme="majorHAnsi" w:hAnsiTheme="majorHAnsi"/>
          <w:iCs/>
          <w:lang w:val="en-GB"/>
        </w:rPr>
        <w:t>Briefing</w:t>
      </w:r>
      <w:r>
        <w:rPr>
          <w:rFonts w:asciiTheme="majorHAnsi" w:hAnsiTheme="majorHAnsi"/>
          <w:iCs/>
          <w:lang w:val="en-GB"/>
        </w:rPr>
        <w:t>:</w:t>
      </w:r>
    </w:p>
    <w:p w14:paraId="2715C3C5" w14:textId="22BD7BE3" w:rsidR="00B67FC2" w:rsidRDefault="003C6EC7" w:rsidP="00B67FC2">
      <w:pPr>
        <w:ind w:left="1080"/>
        <w:rPr>
          <w:rFonts w:asciiTheme="majorHAnsi" w:hAnsiTheme="majorHAnsi"/>
          <w:iCs/>
          <w:lang w:val="en-GB"/>
        </w:rPr>
      </w:pPr>
      <w:r>
        <w:rPr>
          <w:rFonts w:asciiTheme="majorHAnsi" w:hAnsiTheme="majorHAnsi"/>
          <w:iCs/>
          <w:lang w:val="en-GB"/>
        </w:rPr>
        <w:t xml:space="preserve">Monday January </w:t>
      </w:r>
      <w:r w:rsidR="007B31BB">
        <w:rPr>
          <w:rFonts w:asciiTheme="majorHAnsi" w:hAnsiTheme="majorHAnsi"/>
          <w:iCs/>
          <w:lang w:val="en-GB"/>
        </w:rPr>
        <w:t>4</w:t>
      </w:r>
      <w:r w:rsidR="007B31BB" w:rsidRPr="00D734ED">
        <w:rPr>
          <w:rFonts w:asciiTheme="majorHAnsi" w:hAnsiTheme="majorHAnsi"/>
          <w:iCs/>
          <w:vertAlign w:val="superscript"/>
          <w:lang w:val="en-GB"/>
        </w:rPr>
        <w:t>th</w:t>
      </w:r>
      <w:r w:rsidR="007B31BB">
        <w:rPr>
          <w:rFonts w:asciiTheme="majorHAnsi" w:hAnsiTheme="majorHAnsi"/>
          <w:iCs/>
          <w:lang w:val="en-GB"/>
        </w:rPr>
        <w:t xml:space="preserve">, </w:t>
      </w:r>
      <w:r>
        <w:rPr>
          <w:rFonts w:asciiTheme="majorHAnsi" w:hAnsiTheme="majorHAnsi"/>
          <w:iCs/>
          <w:lang w:val="en-GB"/>
        </w:rPr>
        <w:t>2021</w:t>
      </w:r>
      <w:r w:rsidR="007B31BB">
        <w:rPr>
          <w:rFonts w:asciiTheme="majorHAnsi" w:hAnsiTheme="majorHAnsi"/>
          <w:iCs/>
          <w:lang w:val="en-GB"/>
        </w:rPr>
        <w:t>,</w:t>
      </w:r>
      <w:r w:rsidR="00C67077">
        <w:rPr>
          <w:rFonts w:asciiTheme="majorHAnsi" w:hAnsiTheme="majorHAnsi"/>
          <w:iCs/>
          <w:lang w:val="en-GB"/>
        </w:rPr>
        <w:t xml:space="preserve"> 0900 at the </w:t>
      </w:r>
      <w:r w:rsidR="00B632BC">
        <w:rPr>
          <w:rFonts w:asciiTheme="majorHAnsi" w:hAnsiTheme="majorHAnsi"/>
          <w:iCs/>
          <w:lang w:val="en-GB"/>
        </w:rPr>
        <w:t>CBYC Clubhouse</w:t>
      </w:r>
    </w:p>
    <w:p w14:paraId="5A466883" w14:textId="77777777" w:rsidR="00C67077" w:rsidRPr="00B67FC2" w:rsidRDefault="00C67077" w:rsidP="00C67077">
      <w:pPr>
        <w:rPr>
          <w:rFonts w:asciiTheme="majorHAnsi" w:hAnsiTheme="majorHAnsi"/>
          <w:iCs/>
          <w:lang w:val="en-GB"/>
        </w:rPr>
      </w:pPr>
    </w:p>
    <w:p w14:paraId="1B2F8F19" w14:textId="38E2C353" w:rsidR="00375433" w:rsidRPr="00375433" w:rsidRDefault="00375433" w:rsidP="00375433">
      <w:pPr>
        <w:pStyle w:val="ListParagraph"/>
        <w:numPr>
          <w:ilvl w:val="1"/>
          <w:numId w:val="5"/>
        </w:numPr>
        <w:rPr>
          <w:rFonts w:asciiTheme="majorHAnsi" w:hAnsiTheme="majorHAnsi"/>
          <w:i/>
          <w:lang w:val="en-GB"/>
        </w:rPr>
      </w:pPr>
      <w:r w:rsidRPr="00375433">
        <w:rPr>
          <w:rFonts w:asciiTheme="majorHAnsi" w:hAnsiTheme="majorHAnsi"/>
          <w:lang w:val="en-GB"/>
        </w:rPr>
        <w:t>Dates</w:t>
      </w:r>
      <w:r w:rsidR="00ED375E">
        <w:rPr>
          <w:rFonts w:asciiTheme="majorHAnsi" w:hAnsiTheme="majorHAnsi"/>
          <w:lang w:val="en-GB"/>
        </w:rPr>
        <w:t xml:space="preserve"> and </w:t>
      </w:r>
      <w:r w:rsidR="00801EBB">
        <w:rPr>
          <w:rFonts w:asciiTheme="majorHAnsi" w:hAnsiTheme="majorHAnsi"/>
          <w:lang w:val="en-GB"/>
        </w:rPr>
        <w:t>number</w:t>
      </w:r>
      <w:r w:rsidRPr="00375433">
        <w:rPr>
          <w:rFonts w:asciiTheme="majorHAnsi" w:hAnsiTheme="majorHAnsi"/>
          <w:lang w:val="en-GB"/>
        </w:rPr>
        <w:t xml:space="preserve"> of rac</w:t>
      </w:r>
      <w:r w:rsidR="00801EBB">
        <w:rPr>
          <w:rFonts w:asciiTheme="majorHAnsi" w:hAnsiTheme="majorHAnsi"/>
          <w:lang w:val="en-GB"/>
        </w:rPr>
        <w:t>es</w:t>
      </w:r>
      <w:r w:rsidRPr="00375433">
        <w:rPr>
          <w:rFonts w:asciiTheme="majorHAnsi" w:hAnsiTheme="majorHAnsi"/>
          <w:lang w:val="en-GB"/>
        </w:rPr>
        <w:t>:</w:t>
      </w:r>
    </w:p>
    <w:tbl>
      <w:tblPr>
        <w:tblStyle w:val="TableGrid2"/>
        <w:tblW w:w="0" w:type="auto"/>
        <w:jc w:val="center"/>
        <w:tblLook w:val="04A0" w:firstRow="1" w:lastRow="0" w:firstColumn="1" w:lastColumn="0" w:noHBand="0" w:noVBand="1"/>
      </w:tblPr>
      <w:tblGrid>
        <w:gridCol w:w="2689"/>
        <w:gridCol w:w="1559"/>
        <w:gridCol w:w="1559"/>
      </w:tblGrid>
      <w:tr w:rsidR="00801EBB" w:rsidRPr="00375433" w14:paraId="2C1CCEBA" w14:textId="4834FECC" w:rsidTr="00CA2BD2">
        <w:trPr>
          <w:trHeight w:val="349"/>
          <w:jc w:val="center"/>
        </w:trPr>
        <w:tc>
          <w:tcPr>
            <w:tcW w:w="2689" w:type="dxa"/>
          </w:tcPr>
          <w:p w14:paraId="2F483ECB" w14:textId="77777777" w:rsidR="00801EBB" w:rsidRPr="00375433" w:rsidRDefault="00801EBB" w:rsidP="00375433">
            <w:pPr>
              <w:rPr>
                <w:rFonts w:asciiTheme="majorHAnsi" w:hAnsiTheme="majorHAnsi"/>
                <w:b/>
                <w:i/>
                <w:lang w:val="en-GB"/>
              </w:rPr>
            </w:pPr>
            <w:r w:rsidRPr="00375433">
              <w:rPr>
                <w:rFonts w:asciiTheme="majorHAnsi" w:hAnsiTheme="majorHAnsi"/>
                <w:b/>
                <w:i/>
                <w:lang w:val="en-GB"/>
              </w:rPr>
              <w:t>Date</w:t>
            </w:r>
          </w:p>
        </w:tc>
        <w:tc>
          <w:tcPr>
            <w:tcW w:w="1559" w:type="dxa"/>
          </w:tcPr>
          <w:p w14:paraId="019DC55F" w14:textId="64F633BE" w:rsidR="00801EBB" w:rsidRPr="00375433" w:rsidRDefault="00801EBB" w:rsidP="00375433">
            <w:pPr>
              <w:rPr>
                <w:rFonts w:asciiTheme="majorHAnsi" w:hAnsiTheme="majorHAnsi"/>
                <w:b/>
                <w:i/>
                <w:lang w:val="en-GB"/>
              </w:rPr>
            </w:pPr>
            <w:r>
              <w:rPr>
                <w:rFonts w:asciiTheme="majorHAnsi" w:hAnsiTheme="majorHAnsi"/>
                <w:b/>
                <w:i/>
                <w:lang w:val="en-GB"/>
              </w:rPr>
              <w:t>Races</w:t>
            </w:r>
          </w:p>
        </w:tc>
        <w:tc>
          <w:tcPr>
            <w:tcW w:w="1559" w:type="dxa"/>
          </w:tcPr>
          <w:p w14:paraId="341FBFD0" w14:textId="55B2CC35" w:rsidR="00801EBB" w:rsidRPr="00375433" w:rsidRDefault="00801EBB" w:rsidP="00375433">
            <w:pPr>
              <w:rPr>
                <w:rFonts w:asciiTheme="majorHAnsi" w:hAnsiTheme="majorHAnsi"/>
                <w:b/>
                <w:i/>
                <w:lang w:val="en-GB"/>
              </w:rPr>
            </w:pPr>
            <w:r>
              <w:rPr>
                <w:rFonts w:asciiTheme="majorHAnsi" w:hAnsiTheme="majorHAnsi"/>
                <w:b/>
                <w:i/>
                <w:lang w:val="en-GB"/>
              </w:rPr>
              <w:t>Target Time</w:t>
            </w:r>
          </w:p>
        </w:tc>
      </w:tr>
      <w:tr w:rsidR="00801EBB" w:rsidRPr="00375433" w14:paraId="291A2444" w14:textId="0F4082DC" w:rsidTr="00CA2BD2">
        <w:trPr>
          <w:trHeight w:val="349"/>
          <w:jc w:val="center"/>
        </w:trPr>
        <w:tc>
          <w:tcPr>
            <w:tcW w:w="2689" w:type="dxa"/>
          </w:tcPr>
          <w:p w14:paraId="68337033" w14:textId="5B1C7C5F" w:rsidR="00801EBB" w:rsidRPr="00375433" w:rsidRDefault="00801EBB" w:rsidP="00375433">
            <w:pPr>
              <w:rPr>
                <w:rFonts w:asciiTheme="majorHAnsi" w:hAnsiTheme="majorHAnsi"/>
                <w:i/>
                <w:lang w:val="en-GB"/>
              </w:rPr>
            </w:pPr>
            <w:r>
              <w:rPr>
                <w:rFonts w:asciiTheme="majorHAnsi" w:hAnsiTheme="majorHAnsi"/>
                <w:i/>
                <w:lang w:val="en-GB"/>
              </w:rPr>
              <w:t>Monday 4</w:t>
            </w:r>
            <w:r w:rsidRPr="0040216E">
              <w:rPr>
                <w:rFonts w:asciiTheme="majorHAnsi" w:hAnsiTheme="majorHAnsi"/>
                <w:i/>
                <w:vertAlign w:val="superscript"/>
                <w:lang w:val="en-GB"/>
              </w:rPr>
              <w:t>th</w:t>
            </w:r>
            <w:r>
              <w:rPr>
                <w:rFonts w:asciiTheme="majorHAnsi" w:hAnsiTheme="majorHAnsi"/>
                <w:i/>
                <w:lang w:val="en-GB"/>
              </w:rPr>
              <w:t xml:space="preserve"> January 2021</w:t>
            </w:r>
          </w:p>
        </w:tc>
        <w:tc>
          <w:tcPr>
            <w:tcW w:w="1559" w:type="dxa"/>
          </w:tcPr>
          <w:p w14:paraId="186446AF" w14:textId="01C8CBCC" w:rsidR="00801EBB" w:rsidRPr="00375433" w:rsidRDefault="00801EBB" w:rsidP="00375433">
            <w:pPr>
              <w:rPr>
                <w:rFonts w:asciiTheme="majorHAnsi" w:hAnsiTheme="majorHAnsi"/>
                <w:i/>
                <w:lang w:val="en-GB"/>
              </w:rPr>
            </w:pPr>
            <w:r>
              <w:rPr>
                <w:rFonts w:asciiTheme="majorHAnsi" w:hAnsiTheme="majorHAnsi"/>
                <w:i/>
                <w:lang w:val="en-GB"/>
              </w:rPr>
              <w:t xml:space="preserve">Races 1 -3 </w:t>
            </w:r>
          </w:p>
        </w:tc>
        <w:tc>
          <w:tcPr>
            <w:tcW w:w="1559" w:type="dxa"/>
          </w:tcPr>
          <w:p w14:paraId="38E8FE59" w14:textId="16648977" w:rsidR="00801EBB" w:rsidRDefault="00801EBB" w:rsidP="00375433">
            <w:pPr>
              <w:rPr>
                <w:rFonts w:asciiTheme="majorHAnsi" w:hAnsiTheme="majorHAnsi"/>
                <w:i/>
                <w:lang w:val="en-GB"/>
              </w:rPr>
            </w:pPr>
            <w:r>
              <w:rPr>
                <w:rFonts w:asciiTheme="majorHAnsi" w:hAnsiTheme="majorHAnsi"/>
                <w:i/>
                <w:lang w:val="en-GB"/>
              </w:rPr>
              <w:t>45 Minu</w:t>
            </w:r>
            <w:r w:rsidR="00C763A2">
              <w:rPr>
                <w:rFonts w:asciiTheme="majorHAnsi" w:hAnsiTheme="majorHAnsi"/>
                <w:i/>
                <w:lang w:val="en-GB"/>
              </w:rPr>
              <w:t>tes</w:t>
            </w:r>
          </w:p>
        </w:tc>
      </w:tr>
      <w:tr w:rsidR="00801EBB" w:rsidRPr="00375433" w14:paraId="51BB3FF7" w14:textId="0B47BA1E" w:rsidTr="00CA2BD2">
        <w:trPr>
          <w:trHeight w:val="349"/>
          <w:jc w:val="center"/>
        </w:trPr>
        <w:tc>
          <w:tcPr>
            <w:tcW w:w="2689" w:type="dxa"/>
          </w:tcPr>
          <w:p w14:paraId="6AEE0849" w14:textId="48BD420E" w:rsidR="00801EBB" w:rsidRPr="00375433" w:rsidRDefault="00801EBB" w:rsidP="00375433">
            <w:pPr>
              <w:rPr>
                <w:rFonts w:asciiTheme="majorHAnsi" w:hAnsiTheme="majorHAnsi"/>
                <w:i/>
                <w:lang w:val="en-GB"/>
              </w:rPr>
            </w:pPr>
            <w:r>
              <w:rPr>
                <w:rFonts w:asciiTheme="majorHAnsi" w:hAnsiTheme="majorHAnsi"/>
                <w:i/>
                <w:lang w:val="en-GB"/>
              </w:rPr>
              <w:t>Tuesday 5</w:t>
            </w:r>
            <w:r w:rsidRPr="0040216E">
              <w:rPr>
                <w:rFonts w:asciiTheme="majorHAnsi" w:hAnsiTheme="majorHAnsi"/>
                <w:i/>
                <w:vertAlign w:val="superscript"/>
                <w:lang w:val="en-GB"/>
              </w:rPr>
              <w:t>th</w:t>
            </w:r>
            <w:r>
              <w:rPr>
                <w:rFonts w:asciiTheme="majorHAnsi" w:hAnsiTheme="majorHAnsi"/>
                <w:i/>
                <w:lang w:val="en-GB"/>
              </w:rPr>
              <w:t xml:space="preserve"> January 2021</w:t>
            </w:r>
          </w:p>
        </w:tc>
        <w:tc>
          <w:tcPr>
            <w:tcW w:w="1559" w:type="dxa"/>
          </w:tcPr>
          <w:p w14:paraId="48C0D294" w14:textId="26EF72EA" w:rsidR="00801EBB" w:rsidRPr="00375433" w:rsidRDefault="00801EBB" w:rsidP="00375433">
            <w:pPr>
              <w:rPr>
                <w:rFonts w:asciiTheme="majorHAnsi" w:hAnsiTheme="majorHAnsi"/>
                <w:i/>
                <w:lang w:val="en-GB"/>
              </w:rPr>
            </w:pPr>
            <w:r>
              <w:rPr>
                <w:rFonts w:asciiTheme="majorHAnsi" w:hAnsiTheme="majorHAnsi"/>
                <w:i/>
                <w:lang w:val="en-GB"/>
              </w:rPr>
              <w:t>Races 4-6</w:t>
            </w:r>
          </w:p>
        </w:tc>
        <w:tc>
          <w:tcPr>
            <w:tcW w:w="1559" w:type="dxa"/>
          </w:tcPr>
          <w:p w14:paraId="59BBC6D8" w14:textId="416202D2" w:rsidR="00801EBB" w:rsidRDefault="00C763A2" w:rsidP="00375433">
            <w:pPr>
              <w:rPr>
                <w:rFonts w:asciiTheme="majorHAnsi" w:hAnsiTheme="majorHAnsi"/>
                <w:i/>
                <w:lang w:val="en-GB"/>
              </w:rPr>
            </w:pPr>
            <w:r>
              <w:rPr>
                <w:rFonts w:asciiTheme="majorHAnsi" w:hAnsiTheme="majorHAnsi"/>
                <w:i/>
                <w:lang w:val="en-GB"/>
              </w:rPr>
              <w:t>4</w:t>
            </w:r>
            <w:r w:rsidR="00730328">
              <w:rPr>
                <w:rFonts w:asciiTheme="majorHAnsi" w:hAnsiTheme="majorHAnsi"/>
                <w:i/>
                <w:lang w:val="en-GB"/>
              </w:rPr>
              <w:t>5</w:t>
            </w:r>
            <w:r>
              <w:rPr>
                <w:rFonts w:asciiTheme="majorHAnsi" w:hAnsiTheme="majorHAnsi"/>
                <w:i/>
                <w:lang w:val="en-GB"/>
              </w:rPr>
              <w:t xml:space="preserve"> Minutes</w:t>
            </w:r>
          </w:p>
        </w:tc>
      </w:tr>
    </w:tbl>
    <w:p w14:paraId="6DE49042" w14:textId="77777777" w:rsidR="00375433" w:rsidRPr="00375433" w:rsidRDefault="00375433" w:rsidP="00375433">
      <w:pPr>
        <w:rPr>
          <w:rFonts w:asciiTheme="majorHAnsi" w:hAnsiTheme="majorHAnsi"/>
          <w:b/>
          <w:lang w:val="en-GB"/>
        </w:rPr>
      </w:pPr>
    </w:p>
    <w:p w14:paraId="7631E0EC" w14:textId="637F2839" w:rsidR="0058488F" w:rsidRDefault="00375433" w:rsidP="0058488F">
      <w:pPr>
        <w:pStyle w:val="ListParagraph"/>
        <w:numPr>
          <w:ilvl w:val="1"/>
          <w:numId w:val="5"/>
        </w:numPr>
        <w:rPr>
          <w:rFonts w:asciiTheme="majorHAnsi" w:hAnsiTheme="majorHAnsi"/>
          <w:lang w:val="en-GB"/>
        </w:rPr>
      </w:pPr>
      <w:bookmarkStart w:id="8" w:name="_Hlk485919505"/>
      <w:r w:rsidRPr="00375433">
        <w:rPr>
          <w:rFonts w:asciiTheme="majorHAnsi" w:hAnsiTheme="majorHAnsi"/>
          <w:lang w:val="en-GB"/>
        </w:rPr>
        <w:t>The scheduled time of the warning signal for the first race</w:t>
      </w:r>
      <w:r w:rsidR="002054FC">
        <w:rPr>
          <w:rFonts w:asciiTheme="majorHAnsi" w:hAnsiTheme="majorHAnsi"/>
          <w:lang w:val="en-GB"/>
        </w:rPr>
        <w:t xml:space="preserve"> </w:t>
      </w:r>
      <w:r w:rsidRPr="00375433">
        <w:rPr>
          <w:rFonts w:asciiTheme="majorHAnsi" w:hAnsiTheme="majorHAnsi"/>
          <w:lang w:val="en-GB"/>
        </w:rPr>
        <w:t>each day is</w:t>
      </w:r>
      <w:r w:rsidR="002054FC">
        <w:rPr>
          <w:rFonts w:asciiTheme="majorHAnsi" w:hAnsiTheme="majorHAnsi"/>
          <w:lang w:val="en-GB"/>
        </w:rPr>
        <w:t xml:space="preserve"> 1</w:t>
      </w:r>
      <w:r w:rsidR="00FE76F4">
        <w:rPr>
          <w:rFonts w:asciiTheme="majorHAnsi" w:hAnsiTheme="majorHAnsi"/>
          <w:lang w:val="en-GB"/>
        </w:rPr>
        <w:t>0</w:t>
      </w:r>
      <w:r w:rsidR="00E00C5A">
        <w:rPr>
          <w:rFonts w:asciiTheme="majorHAnsi" w:hAnsiTheme="majorHAnsi"/>
          <w:lang w:val="en-GB"/>
        </w:rPr>
        <w:t>55</w:t>
      </w:r>
    </w:p>
    <w:p w14:paraId="2036FDEF" w14:textId="77777777" w:rsidR="009676C5" w:rsidRPr="00D70583" w:rsidRDefault="009676C5" w:rsidP="009676C5">
      <w:pPr>
        <w:pStyle w:val="ListParagraph"/>
        <w:rPr>
          <w:rFonts w:asciiTheme="majorHAnsi" w:hAnsiTheme="majorHAnsi"/>
          <w:lang w:val="en-GB"/>
        </w:rPr>
      </w:pPr>
    </w:p>
    <w:p w14:paraId="483E49F1" w14:textId="5E33CEE9" w:rsidR="0058488F" w:rsidRDefault="0058488F" w:rsidP="0058488F">
      <w:pPr>
        <w:pStyle w:val="ListParagraph"/>
        <w:numPr>
          <w:ilvl w:val="1"/>
          <w:numId w:val="5"/>
        </w:numPr>
        <w:rPr>
          <w:rFonts w:asciiTheme="majorHAnsi" w:hAnsiTheme="majorHAnsi"/>
          <w:lang w:val="en-GB"/>
        </w:rPr>
      </w:pPr>
      <w:r>
        <w:rPr>
          <w:rFonts w:asciiTheme="majorHAnsi" w:hAnsiTheme="majorHAnsi"/>
          <w:lang w:val="en-GB"/>
        </w:rPr>
        <w:t>Up to 4 races may be scheduled each day</w:t>
      </w:r>
    </w:p>
    <w:p w14:paraId="52C505A5" w14:textId="77777777" w:rsidR="00EB3A3A" w:rsidRPr="00EB3A3A" w:rsidRDefault="00EB3A3A" w:rsidP="00EB3A3A">
      <w:pPr>
        <w:pStyle w:val="ListParagraph"/>
        <w:rPr>
          <w:rFonts w:asciiTheme="majorHAnsi" w:hAnsiTheme="majorHAnsi"/>
          <w:lang w:val="en-GB"/>
        </w:rPr>
      </w:pPr>
    </w:p>
    <w:p w14:paraId="282EA747" w14:textId="7E029AA2" w:rsidR="00375433" w:rsidRPr="00375433" w:rsidRDefault="00375433" w:rsidP="00375433">
      <w:pPr>
        <w:pStyle w:val="ListParagraph"/>
        <w:numPr>
          <w:ilvl w:val="1"/>
          <w:numId w:val="5"/>
        </w:numPr>
        <w:rPr>
          <w:rFonts w:asciiTheme="majorHAnsi" w:hAnsiTheme="majorHAnsi"/>
          <w:lang w:val="en-GB"/>
        </w:rPr>
      </w:pPr>
      <w:bookmarkStart w:id="9" w:name="_Hlk485919819"/>
      <w:bookmarkEnd w:id="8"/>
      <w:r w:rsidRPr="00375433">
        <w:rPr>
          <w:rFonts w:asciiTheme="majorHAnsi" w:hAnsiTheme="majorHAnsi"/>
          <w:lang w:val="en-GB"/>
        </w:rPr>
        <w:t xml:space="preserve">On the last scheduled day of racing no warning signal will be made after </w:t>
      </w:r>
      <w:r w:rsidR="001939AC">
        <w:rPr>
          <w:rFonts w:asciiTheme="majorHAnsi" w:hAnsiTheme="majorHAnsi"/>
          <w:lang w:val="en-GB"/>
        </w:rPr>
        <w:t>16</w:t>
      </w:r>
      <w:r w:rsidR="002F29E6">
        <w:rPr>
          <w:rFonts w:asciiTheme="majorHAnsi" w:hAnsiTheme="majorHAnsi"/>
          <w:lang w:val="en-GB"/>
        </w:rPr>
        <w:t>30</w:t>
      </w:r>
      <w:r w:rsidRPr="00375433">
        <w:rPr>
          <w:rFonts w:asciiTheme="majorHAnsi" w:hAnsiTheme="majorHAnsi"/>
          <w:lang w:val="en-GB"/>
        </w:rPr>
        <w:t>.</w:t>
      </w:r>
      <w:bookmarkEnd w:id="9"/>
    </w:p>
    <w:p w14:paraId="050B2FD9" w14:textId="77777777" w:rsidR="00EA0F84" w:rsidRPr="00EA0F84" w:rsidRDefault="00EA0F84" w:rsidP="00EA0F84">
      <w:pPr>
        <w:spacing w:after="160" w:line="259" w:lineRule="auto"/>
        <w:rPr>
          <w:rFonts w:ascii="Calibri" w:eastAsia="MS Mincho" w:hAnsi="Calibri" w:cs="Times New Roman"/>
          <w:lang w:val="en-GB"/>
        </w:rPr>
      </w:pPr>
    </w:p>
    <w:p w14:paraId="1FCCDEED" w14:textId="73E1FC20" w:rsidR="00375433" w:rsidRPr="00375433" w:rsidRDefault="00375433" w:rsidP="00375433">
      <w:pPr>
        <w:pStyle w:val="ListParagraph"/>
        <w:numPr>
          <w:ilvl w:val="0"/>
          <w:numId w:val="5"/>
        </w:numPr>
        <w:rPr>
          <w:rFonts w:asciiTheme="majorHAnsi" w:hAnsiTheme="majorHAnsi"/>
          <w:b/>
          <w:lang w:val="en-GB"/>
        </w:rPr>
      </w:pPr>
      <w:bookmarkStart w:id="10" w:name="_Hlk486250634"/>
      <w:r w:rsidRPr="00375433">
        <w:rPr>
          <w:rFonts w:asciiTheme="majorHAnsi" w:hAnsiTheme="majorHAnsi"/>
          <w:b/>
          <w:lang w:val="en-GB"/>
        </w:rPr>
        <w:t>MEASUREMENT</w:t>
      </w:r>
      <w:r w:rsidR="006078B9">
        <w:rPr>
          <w:rFonts w:asciiTheme="majorHAnsi" w:hAnsiTheme="majorHAnsi"/>
          <w:b/>
          <w:lang w:val="en-GB"/>
        </w:rPr>
        <w:t xml:space="preserve"> [NP]</w:t>
      </w:r>
    </w:p>
    <w:p w14:paraId="5FC4FC4F" w14:textId="7A73F052" w:rsidR="00A21396" w:rsidRDefault="00F3564C" w:rsidP="00252F4D">
      <w:pPr>
        <w:pStyle w:val="Numbered"/>
        <w:keepLines w:val="0"/>
        <w:widowControl w:val="0"/>
        <w:numPr>
          <w:ilvl w:val="1"/>
          <w:numId w:val="5"/>
        </w:numPr>
        <w:tabs>
          <w:tab w:val="clear" w:pos="720"/>
          <w:tab w:val="num" w:pos="709"/>
        </w:tabs>
        <w:spacing w:after="0"/>
        <w:ind w:left="709" w:hanging="709"/>
        <w:rPr>
          <w:rFonts w:ascii="Calibri" w:hAnsi="Calibri" w:cs="Calibri"/>
          <w:lang w:val="en-NZ"/>
        </w:rPr>
      </w:pPr>
      <w:r w:rsidRPr="00375433">
        <w:rPr>
          <w:rFonts w:asciiTheme="majorHAnsi" w:hAnsiTheme="majorHAnsi"/>
          <w:lang w:val="en-GB"/>
        </w:rPr>
        <w:t xml:space="preserve">Each boat shall </w:t>
      </w:r>
      <w:r>
        <w:rPr>
          <w:rFonts w:asciiTheme="majorHAnsi" w:hAnsiTheme="majorHAnsi"/>
          <w:lang w:val="en-GB"/>
        </w:rPr>
        <w:t xml:space="preserve">be presented for measurement per </w:t>
      </w:r>
      <w:proofErr w:type="spellStart"/>
      <w:proofErr w:type="gramStart"/>
      <w:r>
        <w:rPr>
          <w:rFonts w:asciiTheme="majorHAnsi" w:hAnsiTheme="majorHAnsi"/>
          <w:lang w:val="en-GB"/>
        </w:rPr>
        <w:t>NoR</w:t>
      </w:r>
      <w:proofErr w:type="spellEnd"/>
      <w:proofErr w:type="gramEnd"/>
      <w:r>
        <w:rPr>
          <w:rFonts w:asciiTheme="majorHAnsi" w:hAnsiTheme="majorHAnsi"/>
          <w:lang w:val="en-GB"/>
        </w:rPr>
        <w:t xml:space="preserve"> 5.2</w:t>
      </w:r>
      <w:r w:rsidRPr="00375433">
        <w:rPr>
          <w:rFonts w:asciiTheme="majorHAnsi" w:hAnsiTheme="majorHAnsi"/>
          <w:lang w:val="en-GB"/>
        </w:rPr>
        <w:t>.</w:t>
      </w:r>
      <w:r w:rsidR="00375433" w:rsidRPr="00651439">
        <w:rPr>
          <w:rFonts w:asciiTheme="majorHAnsi" w:hAnsiTheme="majorHAnsi"/>
          <w:lang w:val="en-GB"/>
        </w:rPr>
        <w:t xml:space="preserve"> In addition, </w:t>
      </w:r>
      <w:r w:rsidR="00A21396">
        <w:rPr>
          <w:rFonts w:ascii="Calibri" w:hAnsi="Calibri" w:cs="Calibri"/>
          <w:lang w:val="en-NZ"/>
        </w:rPr>
        <w:t>c</w:t>
      </w:r>
      <w:r w:rsidR="00A21396" w:rsidRPr="0065364B">
        <w:rPr>
          <w:rFonts w:ascii="Calibri" w:hAnsi="Calibri" w:cs="Calibri"/>
          <w:lang w:val="en-NZ"/>
        </w:rPr>
        <w:t>ompetitors shall use one hull, one set of foils,</w:t>
      </w:r>
      <w:r w:rsidR="002A271F">
        <w:rPr>
          <w:rFonts w:ascii="Calibri" w:hAnsi="Calibri" w:cs="Calibri"/>
          <w:lang w:val="en-NZ"/>
        </w:rPr>
        <w:t xml:space="preserve"> one</w:t>
      </w:r>
      <w:r w:rsidR="00A21396" w:rsidRPr="0065364B">
        <w:rPr>
          <w:rFonts w:ascii="Calibri" w:hAnsi="Calibri" w:cs="Calibri"/>
          <w:lang w:val="en-NZ"/>
        </w:rPr>
        <w:t xml:space="preserve"> mast, boom and</w:t>
      </w:r>
      <w:r w:rsidR="00F02221">
        <w:rPr>
          <w:rFonts w:ascii="Calibri" w:hAnsi="Calibri" w:cs="Calibri"/>
          <w:lang w:val="en-NZ"/>
        </w:rPr>
        <w:t xml:space="preserve"> one</w:t>
      </w:r>
      <w:r w:rsidR="00A21396" w:rsidRPr="0065364B">
        <w:rPr>
          <w:rFonts w:ascii="Calibri" w:hAnsi="Calibri" w:cs="Calibri"/>
          <w:lang w:val="en-NZ"/>
        </w:rPr>
        <w:t xml:space="preserve"> sail for the entire</w:t>
      </w:r>
      <w:r w:rsidR="00F02221">
        <w:rPr>
          <w:rFonts w:ascii="Calibri" w:hAnsi="Calibri" w:cs="Calibri"/>
          <w:lang w:val="en-NZ"/>
        </w:rPr>
        <w:t xml:space="preserve"> Tanner Cup</w:t>
      </w:r>
      <w:r w:rsidR="00A21396" w:rsidRPr="0065364B">
        <w:rPr>
          <w:rFonts w:ascii="Calibri" w:hAnsi="Calibri" w:cs="Calibri"/>
          <w:lang w:val="en-NZ"/>
        </w:rPr>
        <w:t>, all of which shall have been measured and marked at the official measuring.</w:t>
      </w:r>
    </w:p>
    <w:p w14:paraId="4CD77126" w14:textId="77777777" w:rsidR="007E4355" w:rsidRDefault="007E4355" w:rsidP="00FC65C4">
      <w:pPr>
        <w:pStyle w:val="Numbered"/>
        <w:keepLines w:val="0"/>
        <w:widowControl w:val="0"/>
        <w:numPr>
          <w:ilvl w:val="0"/>
          <w:numId w:val="0"/>
        </w:numPr>
        <w:spacing w:after="0"/>
        <w:rPr>
          <w:rFonts w:ascii="Calibri" w:hAnsi="Calibri" w:cs="Calibri"/>
          <w:lang w:val="en-NZ"/>
        </w:rPr>
      </w:pPr>
    </w:p>
    <w:p w14:paraId="57A30E11" w14:textId="2DC45F2B" w:rsidR="00375433" w:rsidRPr="00651439" w:rsidRDefault="00564BEB" w:rsidP="00651439">
      <w:pPr>
        <w:pStyle w:val="ListParagraph"/>
        <w:numPr>
          <w:ilvl w:val="1"/>
          <w:numId w:val="5"/>
        </w:numPr>
        <w:rPr>
          <w:rFonts w:asciiTheme="majorHAnsi" w:hAnsiTheme="majorHAnsi"/>
          <w:lang w:val="en-GB"/>
        </w:rPr>
      </w:pPr>
      <w:r w:rsidRPr="0065364B">
        <w:rPr>
          <w:rFonts w:ascii="Calibri" w:hAnsi="Calibri" w:cs="Calibri"/>
          <w:lang w:val="en-NZ"/>
        </w:rPr>
        <w:t>Wet clothing, measurement and equipment checks may be made at any time during the event.</w:t>
      </w:r>
    </w:p>
    <w:p w14:paraId="255F8096" w14:textId="77777777" w:rsidR="00375433" w:rsidRPr="00375433" w:rsidRDefault="00375433" w:rsidP="00375433">
      <w:pPr>
        <w:rPr>
          <w:rFonts w:asciiTheme="majorHAnsi" w:hAnsiTheme="majorHAnsi"/>
          <w:lang w:val="en-GB"/>
        </w:rPr>
      </w:pPr>
    </w:p>
    <w:p w14:paraId="5A68E40C" w14:textId="4DB36661" w:rsidR="00375433" w:rsidRPr="00375433" w:rsidRDefault="00375433" w:rsidP="00375433">
      <w:pPr>
        <w:pStyle w:val="ListParagraph"/>
        <w:numPr>
          <w:ilvl w:val="1"/>
          <w:numId w:val="5"/>
        </w:numPr>
        <w:rPr>
          <w:rFonts w:asciiTheme="majorHAnsi" w:hAnsiTheme="majorHAnsi"/>
          <w:lang w:val="en-GB"/>
        </w:rPr>
      </w:pPr>
      <w:r w:rsidRPr="00375433">
        <w:rPr>
          <w:rFonts w:asciiTheme="majorHAnsi" w:hAnsiTheme="majorHAnsi"/>
          <w:lang w:val="en-GB"/>
        </w:rPr>
        <w:t xml:space="preserve">A boat shall comply with RRS 78.1 at </w:t>
      </w:r>
      <w:r w:rsidR="00064EF5" w:rsidRPr="00B5354E">
        <w:rPr>
          <w:rFonts w:asciiTheme="majorHAnsi" w:hAnsiTheme="majorHAnsi"/>
          <w:lang w:val="en-GB"/>
        </w:rPr>
        <w:t>Sunday January 3</w:t>
      </w:r>
      <w:r w:rsidR="00064EF5" w:rsidRPr="00B5354E">
        <w:rPr>
          <w:rFonts w:asciiTheme="majorHAnsi" w:hAnsiTheme="majorHAnsi"/>
          <w:vertAlign w:val="superscript"/>
          <w:lang w:val="en-GB"/>
        </w:rPr>
        <w:t>rd</w:t>
      </w:r>
      <w:r w:rsidR="00064EF5" w:rsidRPr="00B5354E">
        <w:rPr>
          <w:rFonts w:asciiTheme="majorHAnsi" w:hAnsiTheme="majorHAnsi"/>
          <w:lang w:val="en-GB"/>
        </w:rPr>
        <w:t>, 2021</w:t>
      </w:r>
      <w:r w:rsidR="00064EF5">
        <w:rPr>
          <w:rFonts w:asciiTheme="majorHAnsi" w:hAnsiTheme="majorHAnsi"/>
          <w:lang w:val="en-GB"/>
        </w:rPr>
        <w:t>,</w:t>
      </w:r>
      <w:r w:rsidR="00064EF5" w:rsidRPr="00B5354E">
        <w:rPr>
          <w:rFonts w:asciiTheme="majorHAnsi" w:hAnsiTheme="majorHAnsi"/>
          <w:lang w:val="en-GB"/>
        </w:rPr>
        <w:t xml:space="preserve"> 1200</w:t>
      </w:r>
      <w:r w:rsidR="00DD201A">
        <w:rPr>
          <w:rFonts w:asciiTheme="majorHAnsi" w:hAnsiTheme="majorHAnsi"/>
          <w:lang w:val="en-GB"/>
        </w:rPr>
        <w:t>.</w:t>
      </w:r>
    </w:p>
    <w:bookmarkEnd w:id="10"/>
    <w:p w14:paraId="0594E381" w14:textId="77777777" w:rsidR="00375433" w:rsidRDefault="00375433" w:rsidP="00375433">
      <w:pPr>
        <w:rPr>
          <w:rFonts w:ascii="Calibri" w:eastAsia="MS Mincho" w:hAnsi="Calibri" w:cs="Times New Roman"/>
          <w:lang w:val="en-GB"/>
        </w:rPr>
      </w:pPr>
    </w:p>
    <w:p w14:paraId="77F17754" w14:textId="4AB7BB2F" w:rsidR="00375433" w:rsidRPr="00375433" w:rsidRDefault="00375433" w:rsidP="00375433">
      <w:pPr>
        <w:pStyle w:val="ListParagraph"/>
        <w:numPr>
          <w:ilvl w:val="0"/>
          <w:numId w:val="5"/>
        </w:numPr>
        <w:rPr>
          <w:rFonts w:asciiTheme="majorHAnsi" w:hAnsiTheme="majorHAnsi"/>
          <w:b/>
          <w:lang w:val="en-GB"/>
        </w:rPr>
      </w:pPr>
      <w:r w:rsidRPr="00375433">
        <w:rPr>
          <w:rFonts w:asciiTheme="majorHAnsi" w:hAnsiTheme="majorHAnsi"/>
          <w:b/>
          <w:lang w:val="en-GB"/>
        </w:rPr>
        <w:t>SAILING INSTRUCTIONS</w:t>
      </w:r>
    </w:p>
    <w:p w14:paraId="057BBF24" w14:textId="4CD6547D" w:rsidR="00663165" w:rsidRDefault="00375433" w:rsidP="00375433">
      <w:pPr>
        <w:ind w:left="720"/>
        <w:jc w:val="both"/>
        <w:rPr>
          <w:rFonts w:asciiTheme="majorHAnsi" w:hAnsiTheme="majorHAnsi"/>
          <w:lang w:val="en-GB"/>
        </w:rPr>
      </w:pPr>
      <w:r w:rsidRPr="00375433">
        <w:rPr>
          <w:rFonts w:asciiTheme="majorHAnsi" w:hAnsiTheme="majorHAnsi"/>
          <w:lang w:val="en-GB"/>
        </w:rPr>
        <w:t>The sailing instructions will be available after</w:t>
      </w:r>
      <w:r w:rsidR="00E82122">
        <w:rPr>
          <w:rFonts w:asciiTheme="majorHAnsi" w:hAnsiTheme="majorHAnsi"/>
          <w:lang w:val="en-GB"/>
        </w:rPr>
        <w:t xml:space="preserve"> registration</w:t>
      </w:r>
      <w:r w:rsidR="00A8625D">
        <w:rPr>
          <w:rFonts w:asciiTheme="majorHAnsi" w:hAnsiTheme="majorHAnsi"/>
          <w:lang w:val="en-GB"/>
        </w:rPr>
        <w:t xml:space="preserve"> </w:t>
      </w:r>
      <w:r w:rsidR="00881AE4">
        <w:rPr>
          <w:rFonts w:asciiTheme="majorHAnsi" w:hAnsiTheme="majorHAnsi"/>
          <w:lang w:val="en-GB"/>
        </w:rPr>
        <w:t>and available after 5pm</w:t>
      </w:r>
      <w:r w:rsidRPr="00375433">
        <w:rPr>
          <w:rFonts w:asciiTheme="majorHAnsi" w:hAnsiTheme="majorHAnsi"/>
          <w:lang w:val="en-GB"/>
        </w:rPr>
        <w:t xml:space="preserve"> on</w:t>
      </w:r>
      <w:r w:rsidR="00881AE4">
        <w:rPr>
          <w:rFonts w:asciiTheme="majorHAnsi" w:hAnsiTheme="majorHAnsi"/>
          <w:lang w:val="en-GB"/>
        </w:rPr>
        <w:t xml:space="preserve"> </w:t>
      </w:r>
      <w:r w:rsidR="00413BA7">
        <w:rPr>
          <w:rFonts w:asciiTheme="majorHAnsi" w:hAnsiTheme="majorHAnsi"/>
          <w:lang w:val="en-GB"/>
        </w:rPr>
        <w:t>Sunday</w:t>
      </w:r>
      <w:r w:rsidR="002F119E">
        <w:rPr>
          <w:rFonts w:asciiTheme="majorHAnsi" w:hAnsiTheme="majorHAnsi"/>
          <w:lang w:val="en-GB"/>
        </w:rPr>
        <w:t xml:space="preserve"> 6</w:t>
      </w:r>
      <w:r w:rsidR="002F119E" w:rsidRPr="002F119E">
        <w:rPr>
          <w:rFonts w:asciiTheme="majorHAnsi" w:hAnsiTheme="majorHAnsi"/>
          <w:vertAlign w:val="superscript"/>
          <w:lang w:val="en-GB"/>
        </w:rPr>
        <w:t>th</w:t>
      </w:r>
      <w:r w:rsidR="002F119E">
        <w:rPr>
          <w:rFonts w:asciiTheme="majorHAnsi" w:hAnsiTheme="majorHAnsi"/>
          <w:lang w:val="en-GB"/>
        </w:rPr>
        <w:t xml:space="preserve"> December 2020</w:t>
      </w:r>
      <w:r w:rsidR="0095027F">
        <w:rPr>
          <w:rFonts w:asciiTheme="majorHAnsi" w:hAnsiTheme="majorHAnsi"/>
          <w:lang w:val="en-GB"/>
        </w:rPr>
        <w:t xml:space="preserve"> on the CBYC website</w:t>
      </w:r>
      <w:r w:rsidRPr="00375433">
        <w:rPr>
          <w:rFonts w:asciiTheme="majorHAnsi" w:hAnsiTheme="majorHAnsi"/>
          <w:lang w:val="en-GB"/>
        </w:rPr>
        <w:t>.</w:t>
      </w:r>
      <w:r w:rsidR="00AE3ABB">
        <w:rPr>
          <w:rFonts w:asciiTheme="majorHAnsi" w:hAnsiTheme="majorHAnsi"/>
          <w:lang w:val="en-GB"/>
        </w:rPr>
        <w:t xml:space="preserve"> </w:t>
      </w:r>
      <w:hyperlink r:id="rId13" w:history="1">
        <w:r w:rsidR="00ED6F9B" w:rsidRPr="000561FF">
          <w:rPr>
            <w:rStyle w:val="Hyperlink"/>
            <w:rFonts w:asciiTheme="majorHAnsi" w:hAnsiTheme="majorHAnsi"/>
            <w:lang w:val="en-GB"/>
          </w:rPr>
          <w:t>www.charterisbayyachtclub.co.nz</w:t>
        </w:r>
      </w:hyperlink>
      <w:r w:rsidR="00ED6F9B">
        <w:rPr>
          <w:rFonts w:asciiTheme="majorHAnsi" w:hAnsiTheme="majorHAnsi"/>
          <w:lang w:val="en-GB"/>
        </w:rPr>
        <w:t xml:space="preserve"> </w:t>
      </w:r>
    </w:p>
    <w:p w14:paraId="557414AD" w14:textId="3BBC9D7B" w:rsidR="005B4A76" w:rsidRDefault="005B4A76">
      <w:pPr>
        <w:rPr>
          <w:rFonts w:asciiTheme="majorHAnsi" w:hAnsiTheme="majorHAnsi"/>
          <w:lang w:val="en-GB"/>
        </w:rPr>
      </w:pPr>
      <w:r>
        <w:rPr>
          <w:rFonts w:asciiTheme="majorHAnsi" w:hAnsiTheme="majorHAnsi"/>
          <w:lang w:val="en-GB"/>
        </w:rPr>
        <w:br w:type="page"/>
      </w:r>
    </w:p>
    <w:p w14:paraId="49F55954" w14:textId="51463089" w:rsidR="00375433" w:rsidRPr="00375433" w:rsidRDefault="00375433" w:rsidP="00375433">
      <w:pPr>
        <w:pStyle w:val="ListParagraph"/>
        <w:numPr>
          <w:ilvl w:val="0"/>
          <w:numId w:val="5"/>
        </w:numPr>
        <w:rPr>
          <w:rFonts w:asciiTheme="majorHAnsi" w:hAnsiTheme="majorHAnsi"/>
          <w:b/>
          <w:lang w:val="en-GB"/>
        </w:rPr>
      </w:pPr>
      <w:r w:rsidRPr="00375433">
        <w:rPr>
          <w:rFonts w:asciiTheme="majorHAnsi" w:hAnsiTheme="majorHAnsi"/>
          <w:b/>
          <w:lang w:val="en-GB"/>
        </w:rPr>
        <w:lastRenderedPageBreak/>
        <w:t>VENUE</w:t>
      </w:r>
    </w:p>
    <w:p w14:paraId="6470CBF2" w14:textId="3B882578" w:rsidR="00375433" w:rsidRPr="00375433" w:rsidRDefault="00375433" w:rsidP="00375433">
      <w:pPr>
        <w:pStyle w:val="ListParagraph"/>
        <w:numPr>
          <w:ilvl w:val="1"/>
          <w:numId w:val="5"/>
        </w:numPr>
        <w:rPr>
          <w:rFonts w:asciiTheme="majorHAnsi" w:hAnsiTheme="majorHAnsi"/>
          <w:lang w:val="en-GB"/>
        </w:rPr>
      </w:pPr>
      <w:r w:rsidRPr="00375433">
        <w:rPr>
          <w:rFonts w:asciiTheme="majorHAnsi" w:hAnsiTheme="majorHAnsi"/>
          <w:lang w:val="en-GB"/>
        </w:rPr>
        <w:t xml:space="preserve">Attachment </w:t>
      </w:r>
      <w:r w:rsidR="002D703D">
        <w:rPr>
          <w:rFonts w:asciiTheme="majorHAnsi" w:hAnsiTheme="majorHAnsi"/>
          <w:lang w:val="en-GB"/>
        </w:rPr>
        <w:t xml:space="preserve">“A” </w:t>
      </w:r>
      <w:r w:rsidRPr="00375433">
        <w:rPr>
          <w:rFonts w:asciiTheme="majorHAnsi" w:hAnsiTheme="majorHAnsi"/>
          <w:lang w:val="en-GB"/>
        </w:rPr>
        <w:t>shows the location of the regatta venue.</w:t>
      </w:r>
    </w:p>
    <w:p w14:paraId="564CFA59" w14:textId="77777777" w:rsidR="00375433" w:rsidRPr="00375433" w:rsidRDefault="00375433" w:rsidP="00375433">
      <w:pPr>
        <w:ind w:left="720" w:hanging="720"/>
        <w:rPr>
          <w:rFonts w:asciiTheme="majorHAnsi" w:hAnsiTheme="majorHAnsi"/>
          <w:lang w:val="en-GB"/>
        </w:rPr>
      </w:pPr>
    </w:p>
    <w:p w14:paraId="27F71377" w14:textId="62964EDF" w:rsidR="00375433" w:rsidRPr="00375433" w:rsidRDefault="00375433" w:rsidP="00375433">
      <w:pPr>
        <w:pStyle w:val="ListParagraph"/>
        <w:numPr>
          <w:ilvl w:val="1"/>
          <w:numId w:val="5"/>
        </w:numPr>
        <w:jc w:val="both"/>
        <w:rPr>
          <w:rFonts w:asciiTheme="majorHAnsi" w:hAnsiTheme="majorHAnsi"/>
          <w:lang w:val="en-GB"/>
        </w:rPr>
      </w:pPr>
      <w:r w:rsidRPr="00AA524E">
        <w:rPr>
          <w:rFonts w:asciiTheme="majorHAnsi" w:hAnsiTheme="majorHAnsi"/>
          <w:lang w:val="en-GB"/>
        </w:rPr>
        <w:t xml:space="preserve">Attachment </w:t>
      </w:r>
      <w:r w:rsidR="002D703D">
        <w:rPr>
          <w:rFonts w:asciiTheme="majorHAnsi" w:hAnsiTheme="majorHAnsi"/>
          <w:lang w:val="en-GB"/>
        </w:rPr>
        <w:t>“</w:t>
      </w:r>
      <w:r w:rsidR="00CD0771" w:rsidRPr="00AA524E">
        <w:rPr>
          <w:rFonts w:asciiTheme="majorHAnsi" w:hAnsiTheme="majorHAnsi"/>
          <w:lang w:val="en-GB"/>
        </w:rPr>
        <w:t>B</w:t>
      </w:r>
      <w:r w:rsidR="002D703D">
        <w:rPr>
          <w:rFonts w:asciiTheme="majorHAnsi" w:hAnsiTheme="majorHAnsi"/>
          <w:lang w:val="en-GB"/>
        </w:rPr>
        <w:t>”</w:t>
      </w:r>
      <w:r w:rsidRPr="00AA524E">
        <w:rPr>
          <w:rFonts w:asciiTheme="majorHAnsi" w:hAnsiTheme="majorHAnsi"/>
          <w:lang w:val="en-GB"/>
        </w:rPr>
        <w:t xml:space="preserve"> shows</w:t>
      </w:r>
      <w:r w:rsidRPr="00375433">
        <w:rPr>
          <w:rFonts w:asciiTheme="majorHAnsi" w:hAnsiTheme="majorHAnsi"/>
          <w:lang w:val="en-GB"/>
        </w:rPr>
        <w:t xml:space="preserve"> the location of the racing areas.</w:t>
      </w:r>
    </w:p>
    <w:p w14:paraId="4CB27E18" w14:textId="77777777" w:rsidR="00375433" w:rsidRPr="00375433" w:rsidRDefault="00375433" w:rsidP="00375433">
      <w:pPr>
        <w:ind w:left="720" w:hanging="720"/>
        <w:jc w:val="both"/>
        <w:rPr>
          <w:rFonts w:asciiTheme="majorHAnsi" w:hAnsiTheme="majorHAnsi"/>
          <w:lang w:val="en-GB"/>
        </w:rPr>
      </w:pPr>
    </w:p>
    <w:p w14:paraId="4C27D9F9" w14:textId="20A29811" w:rsidR="00375433" w:rsidRPr="00375433" w:rsidRDefault="00375433" w:rsidP="00375433">
      <w:pPr>
        <w:pStyle w:val="ListParagraph"/>
        <w:numPr>
          <w:ilvl w:val="0"/>
          <w:numId w:val="5"/>
        </w:numPr>
        <w:rPr>
          <w:rFonts w:asciiTheme="majorHAnsi" w:hAnsiTheme="majorHAnsi"/>
          <w:b/>
          <w:lang w:val="en-GB"/>
        </w:rPr>
      </w:pPr>
      <w:r w:rsidRPr="00375433">
        <w:rPr>
          <w:rFonts w:asciiTheme="majorHAnsi" w:hAnsiTheme="majorHAnsi"/>
          <w:b/>
          <w:lang w:val="en-GB"/>
        </w:rPr>
        <w:t>COURSES</w:t>
      </w:r>
    </w:p>
    <w:p w14:paraId="19AF15C1" w14:textId="30D11B8D" w:rsidR="00874CBF" w:rsidRDefault="00375433" w:rsidP="00874CBF">
      <w:pPr>
        <w:pStyle w:val="ListParagraph"/>
        <w:autoSpaceDE w:val="0"/>
        <w:autoSpaceDN w:val="0"/>
        <w:adjustRightInd w:val="0"/>
        <w:rPr>
          <w:rFonts w:ascii="Calibri" w:hAnsi="Calibri" w:cs="Calibri"/>
          <w:color w:val="000000"/>
        </w:rPr>
      </w:pPr>
      <w:r w:rsidRPr="00375433">
        <w:rPr>
          <w:rFonts w:asciiTheme="majorHAnsi" w:hAnsiTheme="majorHAnsi"/>
          <w:lang w:val="en-GB"/>
        </w:rPr>
        <w:t xml:space="preserve">The courses to be sailed will be </w:t>
      </w:r>
      <w:r w:rsidR="00874CBF">
        <w:rPr>
          <w:rFonts w:ascii="Calibri" w:hAnsi="Calibri" w:cs="Calibri"/>
          <w:color w:val="000000"/>
        </w:rPr>
        <w:t>T</w:t>
      </w:r>
      <w:r w:rsidR="00874CBF" w:rsidRPr="00546E70">
        <w:rPr>
          <w:rFonts w:ascii="Calibri" w:hAnsi="Calibri" w:cs="Calibri"/>
          <w:color w:val="000000"/>
        </w:rPr>
        <w:t>riangle</w:t>
      </w:r>
      <w:r w:rsidR="006C26E9">
        <w:rPr>
          <w:rFonts w:ascii="Calibri" w:hAnsi="Calibri" w:cs="Calibri"/>
          <w:color w:val="000000"/>
        </w:rPr>
        <w:t xml:space="preserve"> or</w:t>
      </w:r>
      <w:r w:rsidR="00874CBF" w:rsidRPr="00546E70">
        <w:rPr>
          <w:rFonts w:ascii="Calibri" w:hAnsi="Calibri" w:cs="Calibri"/>
          <w:color w:val="000000"/>
        </w:rPr>
        <w:t xml:space="preserve"> </w:t>
      </w:r>
      <w:r w:rsidR="003871B8">
        <w:rPr>
          <w:rFonts w:ascii="Calibri" w:hAnsi="Calibri" w:cs="Calibri"/>
          <w:color w:val="000000"/>
        </w:rPr>
        <w:t>Triang</w:t>
      </w:r>
      <w:r w:rsidR="00CD4600">
        <w:rPr>
          <w:rFonts w:ascii="Calibri" w:hAnsi="Calibri" w:cs="Calibri"/>
          <w:color w:val="000000"/>
        </w:rPr>
        <w:t xml:space="preserve">le / </w:t>
      </w:r>
      <w:r w:rsidR="00874CBF" w:rsidRPr="00546E70">
        <w:rPr>
          <w:rFonts w:ascii="Calibri" w:hAnsi="Calibri" w:cs="Calibri"/>
          <w:color w:val="000000"/>
        </w:rPr>
        <w:t>Windward</w:t>
      </w:r>
      <w:r w:rsidR="00CD4600">
        <w:rPr>
          <w:rFonts w:ascii="Calibri" w:hAnsi="Calibri" w:cs="Calibri"/>
          <w:color w:val="000000"/>
        </w:rPr>
        <w:t xml:space="preserve"> L</w:t>
      </w:r>
      <w:r w:rsidR="00874CBF" w:rsidRPr="00546E70">
        <w:rPr>
          <w:rFonts w:ascii="Calibri" w:hAnsi="Calibri" w:cs="Calibri"/>
          <w:color w:val="000000"/>
        </w:rPr>
        <w:t>eeward.</w:t>
      </w:r>
    </w:p>
    <w:p w14:paraId="611ABB60" w14:textId="77777777" w:rsidR="005B4A76" w:rsidRPr="005B4A76" w:rsidRDefault="005B4A76" w:rsidP="005B4A76">
      <w:pPr>
        <w:autoSpaceDE w:val="0"/>
        <w:autoSpaceDN w:val="0"/>
        <w:adjustRightInd w:val="0"/>
        <w:rPr>
          <w:rFonts w:ascii="Calibri" w:hAnsi="Calibri" w:cs="Calibri"/>
          <w:color w:val="000000"/>
        </w:rPr>
      </w:pPr>
    </w:p>
    <w:p w14:paraId="50BF6D83" w14:textId="3E416BE5" w:rsidR="00207982" w:rsidRPr="00207982" w:rsidRDefault="00207982" w:rsidP="00207982">
      <w:pPr>
        <w:pStyle w:val="ListParagraph"/>
        <w:numPr>
          <w:ilvl w:val="0"/>
          <w:numId w:val="5"/>
        </w:numPr>
        <w:rPr>
          <w:rFonts w:asciiTheme="majorHAnsi" w:hAnsiTheme="majorHAnsi"/>
          <w:b/>
          <w:lang w:val="en-GB"/>
        </w:rPr>
      </w:pPr>
      <w:r w:rsidRPr="00207982">
        <w:rPr>
          <w:rFonts w:asciiTheme="majorHAnsi" w:hAnsiTheme="majorHAnsi"/>
          <w:b/>
          <w:lang w:val="en-GB"/>
        </w:rPr>
        <w:t>SCORING</w:t>
      </w:r>
    </w:p>
    <w:p w14:paraId="60D5EC5C" w14:textId="30653D95" w:rsidR="00207982" w:rsidRPr="00207982" w:rsidRDefault="00FB1F56" w:rsidP="00207982">
      <w:pPr>
        <w:pStyle w:val="ListParagraph"/>
        <w:numPr>
          <w:ilvl w:val="1"/>
          <w:numId w:val="5"/>
        </w:numPr>
        <w:jc w:val="both"/>
        <w:rPr>
          <w:rFonts w:asciiTheme="majorHAnsi" w:hAnsiTheme="majorHAnsi"/>
          <w:lang w:val="en-GB"/>
        </w:rPr>
      </w:pPr>
      <w:r>
        <w:rPr>
          <w:rFonts w:asciiTheme="majorHAnsi" w:hAnsiTheme="majorHAnsi"/>
          <w:lang w:val="en-GB"/>
        </w:rPr>
        <w:t>4</w:t>
      </w:r>
      <w:r w:rsidR="00E60B83">
        <w:rPr>
          <w:rFonts w:asciiTheme="majorHAnsi" w:hAnsiTheme="majorHAnsi"/>
          <w:lang w:val="en-GB"/>
        </w:rPr>
        <w:t xml:space="preserve"> </w:t>
      </w:r>
      <w:r w:rsidR="00207982" w:rsidRPr="00207982">
        <w:rPr>
          <w:rFonts w:asciiTheme="majorHAnsi" w:hAnsiTheme="majorHAnsi"/>
          <w:lang w:val="en-GB"/>
        </w:rPr>
        <w:t>races are required to be completed to constitute a series.</w:t>
      </w:r>
    </w:p>
    <w:p w14:paraId="4EAFF6F6" w14:textId="07680507" w:rsidR="00207982" w:rsidRDefault="00207982" w:rsidP="00207982">
      <w:pPr>
        <w:ind w:left="1440" w:hanging="1440"/>
        <w:jc w:val="both"/>
        <w:rPr>
          <w:rFonts w:asciiTheme="majorHAnsi" w:hAnsiTheme="majorHAnsi"/>
          <w:b/>
          <w:lang w:val="en-GB"/>
        </w:rPr>
      </w:pPr>
    </w:p>
    <w:p w14:paraId="3C959B6F" w14:textId="77777777" w:rsidR="00207982" w:rsidRPr="00207982" w:rsidRDefault="00207982" w:rsidP="00207982">
      <w:pPr>
        <w:pStyle w:val="ListParagraph"/>
        <w:numPr>
          <w:ilvl w:val="1"/>
          <w:numId w:val="5"/>
        </w:numPr>
        <w:jc w:val="both"/>
        <w:rPr>
          <w:rFonts w:asciiTheme="majorHAnsi" w:hAnsiTheme="majorHAnsi"/>
          <w:b/>
          <w:lang w:val="en-GB"/>
        </w:rPr>
      </w:pPr>
    </w:p>
    <w:p w14:paraId="17DAE684" w14:textId="08AC10F9" w:rsidR="00207982" w:rsidRPr="00207982" w:rsidRDefault="00207982" w:rsidP="00207982">
      <w:pPr>
        <w:ind w:left="1440" w:hanging="720"/>
        <w:jc w:val="both"/>
        <w:rPr>
          <w:rFonts w:asciiTheme="majorHAnsi" w:hAnsiTheme="majorHAnsi"/>
          <w:lang w:val="en-GB"/>
        </w:rPr>
      </w:pPr>
      <w:r w:rsidRPr="00207982">
        <w:rPr>
          <w:rFonts w:asciiTheme="majorHAnsi" w:hAnsiTheme="majorHAnsi"/>
          <w:lang w:val="en-GB"/>
        </w:rPr>
        <w:t>a)</w:t>
      </w:r>
      <w:r w:rsidRPr="00207982">
        <w:rPr>
          <w:rFonts w:asciiTheme="majorHAnsi" w:hAnsiTheme="majorHAnsi"/>
          <w:lang w:val="en-GB"/>
        </w:rPr>
        <w:tab/>
        <w:t xml:space="preserve">When fewer than </w:t>
      </w:r>
      <w:r w:rsidR="00A93DCB">
        <w:rPr>
          <w:rFonts w:asciiTheme="majorHAnsi" w:hAnsiTheme="majorHAnsi"/>
          <w:lang w:val="en-GB"/>
        </w:rPr>
        <w:t>4</w:t>
      </w:r>
      <w:r w:rsidRPr="00207982">
        <w:rPr>
          <w:rFonts w:asciiTheme="majorHAnsi" w:hAnsiTheme="majorHAnsi"/>
          <w:lang w:val="en-GB"/>
        </w:rPr>
        <w:t xml:space="preserve"> races have been completed, a boat’s series score will be the total of her race scores.</w:t>
      </w:r>
    </w:p>
    <w:p w14:paraId="43CA0EAD" w14:textId="77777777" w:rsidR="00207982" w:rsidRPr="00207982" w:rsidRDefault="00207982" w:rsidP="00207982">
      <w:pPr>
        <w:ind w:left="1440" w:hanging="1440"/>
        <w:jc w:val="both"/>
        <w:rPr>
          <w:rFonts w:asciiTheme="majorHAnsi" w:hAnsiTheme="majorHAnsi"/>
          <w:lang w:val="en-GB"/>
        </w:rPr>
      </w:pPr>
    </w:p>
    <w:p w14:paraId="39A1C995" w14:textId="30AD7E60" w:rsidR="00207982" w:rsidRPr="00207982" w:rsidRDefault="00207982" w:rsidP="00207982">
      <w:pPr>
        <w:ind w:left="1440" w:hanging="720"/>
        <w:jc w:val="both"/>
        <w:rPr>
          <w:rFonts w:asciiTheme="majorHAnsi" w:hAnsiTheme="majorHAnsi"/>
          <w:lang w:val="en-GB"/>
        </w:rPr>
      </w:pPr>
      <w:r w:rsidRPr="00207982">
        <w:rPr>
          <w:rFonts w:asciiTheme="majorHAnsi" w:hAnsiTheme="majorHAnsi"/>
          <w:lang w:val="en-GB"/>
        </w:rPr>
        <w:t>b)</w:t>
      </w:r>
      <w:r w:rsidRPr="00207982">
        <w:rPr>
          <w:rFonts w:asciiTheme="majorHAnsi" w:hAnsiTheme="majorHAnsi"/>
          <w:lang w:val="en-GB"/>
        </w:rPr>
        <w:tab/>
        <w:t xml:space="preserve">When </w:t>
      </w:r>
      <w:r w:rsidR="00A93DCB">
        <w:rPr>
          <w:rFonts w:asciiTheme="majorHAnsi" w:hAnsiTheme="majorHAnsi"/>
          <w:lang w:val="en-GB"/>
        </w:rPr>
        <w:t>4</w:t>
      </w:r>
      <w:r w:rsidRPr="00207982">
        <w:rPr>
          <w:rFonts w:asciiTheme="majorHAnsi" w:hAnsiTheme="majorHAnsi"/>
          <w:lang w:val="en-GB"/>
        </w:rPr>
        <w:t xml:space="preserve"> to </w:t>
      </w:r>
      <w:r w:rsidR="00553C56">
        <w:rPr>
          <w:rFonts w:asciiTheme="majorHAnsi" w:hAnsiTheme="majorHAnsi"/>
          <w:lang w:val="en-GB"/>
        </w:rPr>
        <w:t>6</w:t>
      </w:r>
      <w:r w:rsidRPr="00207982">
        <w:rPr>
          <w:rFonts w:asciiTheme="majorHAnsi" w:hAnsiTheme="majorHAnsi"/>
          <w:lang w:val="en-GB"/>
        </w:rPr>
        <w:t xml:space="preserve"> races have been completed, a boat’s series score will be the total of her race scores excluding her worst score.</w:t>
      </w:r>
    </w:p>
    <w:p w14:paraId="2809DECD" w14:textId="77777777" w:rsidR="00207982" w:rsidRPr="00207982" w:rsidRDefault="00207982" w:rsidP="00207982">
      <w:pPr>
        <w:rPr>
          <w:rFonts w:asciiTheme="majorHAnsi" w:hAnsiTheme="majorHAnsi"/>
          <w:lang w:val="en-GB"/>
        </w:rPr>
      </w:pPr>
    </w:p>
    <w:p w14:paraId="1DB52E0D" w14:textId="50693E55" w:rsidR="00207982" w:rsidRPr="00207982" w:rsidRDefault="00207982" w:rsidP="00207982">
      <w:pPr>
        <w:pStyle w:val="ListParagraph"/>
        <w:numPr>
          <w:ilvl w:val="0"/>
          <w:numId w:val="5"/>
        </w:numPr>
        <w:rPr>
          <w:rFonts w:asciiTheme="majorHAnsi" w:hAnsiTheme="majorHAnsi"/>
          <w:b/>
          <w:lang w:val="en-GB"/>
        </w:rPr>
      </w:pPr>
      <w:r w:rsidRPr="00207982">
        <w:rPr>
          <w:rFonts w:asciiTheme="majorHAnsi" w:hAnsiTheme="majorHAnsi"/>
          <w:b/>
          <w:lang w:val="en-GB"/>
        </w:rPr>
        <w:t>SUPPORT</w:t>
      </w:r>
      <w:r w:rsidR="00FD7201">
        <w:rPr>
          <w:rFonts w:asciiTheme="majorHAnsi" w:hAnsiTheme="majorHAnsi"/>
          <w:b/>
          <w:lang w:val="en-GB"/>
        </w:rPr>
        <w:t xml:space="preserve"> </w:t>
      </w:r>
      <w:r w:rsidR="00E3233E">
        <w:rPr>
          <w:rFonts w:asciiTheme="majorHAnsi" w:hAnsiTheme="majorHAnsi"/>
          <w:b/>
          <w:lang w:val="en-GB"/>
        </w:rPr>
        <w:t xml:space="preserve">BOATS </w:t>
      </w:r>
      <w:r w:rsidR="00FD7201">
        <w:rPr>
          <w:rFonts w:asciiTheme="majorHAnsi" w:hAnsiTheme="majorHAnsi"/>
          <w:b/>
          <w:lang w:val="en-GB"/>
        </w:rPr>
        <w:t>[DP] [NP]</w:t>
      </w:r>
    </w:p>
    <w:p w14:paraId="4AB45874" w14:textId="51C68515" w:rsidR="00207982" w:rsidRDefault="00207982" w:rsidP="00D1390F">
      <w:pPr>
        <w:pStyle w:val="ListParagraph"/>
        <w:numPr>
          <w:ilvl w:val="1"/>
          <w:numId w:val="5"/>
        </w:numPr>
        <w:rPr>
          <w:rFonts w:asciiTheme="majorHAnsi" w:hAnsiTheme="majorHAnsi"/>
          <w:lang w:val="en-GB"/>
        </w:rPr>
      </w:pPr>
      <w:r w:rsidRPr="00D1390F">
        <w:rPr>
          <w:rFonts w:asciiTheme="majorHAnsi" w:hAnsiTheme="majorHAnsi"/>
          <w:lang w:val="en-GB"/>
        </w:rPr>
        <w:t xml:space="preserve">Support boats </w:t>
      </w:r>
      <w:r w:rsidR="00D1390F" w:rsidRPr="00D1390F">
        <w:rPr>
          <w:rFonts w:asciiTheme="majorHAnsi" w:hAnsiTheme="majorHAnsi"/>
          <w:lang w:val="en-GB"/>
        </w:rPr>
        <w:t>are permitted but may be subject to restrictions</w:t>
      </w:r>
      <w:r w:rsidRPr="00D1390F">
        <w:rPr>
          <w:rFonts w:asciiTheme="majorHAnsi" w:hAnsiTheme="majorHAnsi"/>
          <w:lang w:val="en-GB"/>
        </w:rPr>
        <w:t>.</w:t>
      </w:r>
    </w:p>
    <w:p w14:paraId="49DF9F4A" w14:textId="77777777" w:rsidR="00EC7F69" w:rsidRPr="00EC7F69" w:rsidRDefault="00EC7F69" w:rsidP="00EC7F69">
      <w:pPr>
        <w:rPr>
          <w:rFonts w:asciiTheme="majorHAnsi" w:hAnsiTheme="majorHAnsi"/>
          <w:lang w:val="en-GB"/>
        </w:rPr>
      </w:pPr>
    </w:p>
    <w:p w14:paraId="4200BE3C" w14:textId="2B5EBFB3" w:rsidR="00EC7F69" w:rsidRPr="00836887" w:rsidRDefault="00EC7F69" w:rsidP="00D1390F">
      <w:pPr>
        <w:pStyle w:val="ListParagraph"/>
        <w:numPr>
          <w:ilvl w:val="1"/>
          <w:numId w:val="5"/>
        </w:numPr>
        <w:rPr>
          <w:rFonts w:asciiTheme="majorHAnsi" w:hAnsiTheme="majorHAnsi"/>
          <w:lang w:val="en-GB"/>
        </w:rPr>
      </w:pPr>
      <w:r>
        <w:rPr>
          <w:rFonts w:asciiTheme="majorHAnsi" w:hAnsiTheme="majorHAnsi"/>
          <w:lang w:val="en-GB"/>
        </w:rPr>
        <w:t xml:space="preserve">If </w:t>
      </w:r>
      <w:r w:rsidRPr="001E683F">
        <w:rPr>
          <w:rFonts w:asciiTheme="majorHAnsi" w:hAnsiTheme="majorHAnsi"/>
          <w:bCs/>
          <w:lang w:val="en-GB"/>
        </w:rPr>
        <w:t xml:space="preserve">fitted </w:t>
      </w:r>
      <w:r>
        <w:rPr>
          <w:rFonts w:asciiTheme="majorHAnsi" w:hAnsiTheme="majorHAnsi"/>
          <w:bCs/>
          <w:lang w:val="en-GB"/>
        </w:rPr>
        <w:t>boat skippers must wear kill switch lanyards</w:t>
      </w:r>
    </w:p>
    <w:p w14:paraId="5D9D8849" w14:textId="77777777" w:rsidR="00836887" w:rsidRPr="00836887" w:rsidRDefault="00836887" w:rsidP="00836887">
      <w:pPr>
        <w:pStyle w:val="ListParagraph"/>
        <w:rPr>
          <w:rFonts w:asciiTheme="majorHAnsi" w:hAnsiTheme="majorHAnsi"/>
          <w:lang w:val="en-GB"/>
        </w:rPr>
      </w:pPr>
    </w:p>
    <w:p w14:paraId="6CED1077" w14:textId="55A9A2D0" w:rsidR="00836887" w:rsidRPr="00B77B40" w:rsidRDefault="00B77B40" w:rsidP="00B77B40">
      <w:pPr>
        <w:pStyle w:val="CommentText"/>
        <w:numPr>
          <w:ilvl w:val="1"/>
          <w:numId w:val="5"/>
        </w:numPr>
        <w:rPr>
          <w:rFonts w:asciiTheme="majorHAnsi" w:hAnsiTheme="majorHAnsi" w:cstheme="majorHAnsi"/>
          <w:sz w:val="24"/>
          <w:szCs w:val="24"/>
          <w:lang w:val="en-GB"/>
        </w:rPr>
      </w:pPr>
      <w:r w:rsidRPr="00204DD5">
        <w:rPr>
          <w:rFonts w:asciiTheme="majorHAnsi" w:hAnsiTheme="majorHAnsi" w:cstheme="majorHAnsi"/>
          <w:sz w:val="24"/>
          <w:szCs w:val="24"/>
        </w:rPr>
        <w:t xml:space="preserve">Support Boat Skippers should be familiar with Local Body bylaws regarding the wearing of PFDs. </w:t>
      </w:r>
      <w:hyperlink r:id="rId14" w:history="1">
        <w:r w:rsidR="00617E41" w:rsidRPr="000561FF">
          <w:rPr>
            <w:rStyle w:val="Hyperlink"/>
            <w:rFonts w:asciiTheme="majorHAnsi" w:hAnsiTheme="majorHAnsi" w:cstheme="majorHAnsi"/>
            <w:sz w:val="24"/>
            <w:szCs w:val="24"/>
          </w:rPr>
          <w:t>https://www.ecan.govt.nz/do-it-online/harbourmasters-office/recreational-boating/</w:t>
        </w:r>
      </w:hyperlink>
    </w:p>
    <w:p w14:paraId="4607E46D" w14:textId="77777777" w:rsidR="00EC7F69" w:rsidRPr="00EC7F69" w:rsidRDefault="00EC7F69" w:rsidP="00EC7F69">
      <w:pPr>
        <w:pStyle w:val="ListParagraph"/>
        <w:rPr>
          <w:rFonts w:asciiTheme="majorHAnsi" w:hAnsiTheme="majorHAnsi"/>
          <w:lang w:val="en-GB"/>
        </w:rPr>
      </w:pPr>
    </w:p>
    <w:p w14:paraId="59C11A0D" w14:textId="37C3470F" w:rsidR="00EC7F69" w:rsidRPr="00867CF8" w:rsidRDefault="00867CF8" w:rsidP="00867CF8">
      <w:pPr>
        <w:pStyle w:val="ListParagraph"/>
        <w:numPr>
          <w:ilvl w:val="1"/>
          <w:numId w:val="5"/>
        </w:numPr>
        <w:rPr>
          <w:rFonts w:asciiTheme="majorHAnsi" w:hAnsiTheme="majorHAnsi"/>
          <w:lang w:val="en-GB"/>
        </w:rPr>
      </w:pPr>
      <w:r w:rsidRPr="00D03332">
        <w:rPr>
          <w:rFonts w:ascii="Calibri" w:hAnsi="Calibri" w:cs="Calibri"/>
        </w:rPr>
        <w:t xml:space="preserve">Support boats and the person in charge must be registered with the </w:t>
      </w:r>
      <w:proofErr w:type="spellStart"/>
      <w:r>
        <w:rPr>
          <w:rFonts w:ascii="Calibri" w:hAnsi="Calibri" w:cs="Calibri"/>
        </w:rPr>
        <w:t>Organis</w:t>
      </w:r>
      <w:r w:rsidRPr="00D03332">
        <w:rPr>
          <w:rFonts w:ascii="Calibri" w:hAnsi="Calibri" w:cs="Calibri"/>
        </w:rPr>
        <w:t>ing</w:t>
      </w:r>
      <w:proofErr w:type="spellEnd"/>
      <w:r>
        <w:rPr>
          <w:rFonts w:ascii="Calibri" w:hAnsi="Calibri" w:cs="Calibri"/>
        </w:rPr>
        <w:t xml:space="preserve"> Authority</w:t>
      </w:r>
      <w:r w:rsidRPr="00D03332">
        <w:rPr>
          <w:rFonts w:ascii="Calibri" w:hAnsi="Calibri" w:cs="Calibri"/>
        </w:rPr>
        <w:t xml:space="preserve"> at Registration</w:t>
      </w:r>
      <w:r>
        <w:rPr>
          <w:rFonts w:ascii="Calibri" w:hAnsi="Calibri" w:cs="Calibri"/>
        </w:rPr>
        <w:t>.</w:t>
      </w:r>
    </w:p>
    <w:p w14:paraId="03B228AB" w14:textId="77777777" w:rsidR="00207982" w:rsidRPr="00207982" w:rsidRDefault="00207982" w:rsidP="00207982">
      <w:pPr>
        <w:rPr>
          <w:rFonts w:asciiTheme="majorHAnsi" w:hAnsiTheme="majorHAnsi"/>
          <w:i/>
          <w:lang w:val="en-GB"/>
        </w:rPr>
      </w:pPr>
    </w:p>
    <w:p w14:paraId="64CEE962" w14:textId="36DA3038" w:rsidR="00207982" w:rsidRPr="00207982" w:rsidRDefault="002766FD" w:rsidP="00207982">
      <w:pPr>
        <w:pStyle w:val="ListParagraph"/>
        <w:numPr>
          <w:ilvl w:val="0"/>
          <w:numId w:val="5"/>
        </w:numPr>
        <w:rPr>
          <w:rFonts w:asciiTheme="majorHAnsi" w:hAnsiTheme="majorHAnsi"/>
          <w:b/>
          <w:lang w:val="en-GB"/>
        </w:rPr>
      </w:pPr>
      <w:r>
        <w:rPr>
          <w:rFonts w:asciiTheme="majorHAnsi" w:hAnsiTheme="majorHAnsi"/>
          <w:b/>
          <w:lang w:val="en-GB"/>
        </w:rPr>
        <w:t>L</w:t>
      </w:r>
      <w:r w:rsidR="00440913">
        <w:rPr>
          <w:rFonts w:asciiTheme="majorHAnsi" w:hAnsiTheme="majorHAnsi"/>
          <w:b/>
          <w:lang w:val="en-GB"/>
        </w:rPr>
        <w:t>AUNCHING</w:t>
      </w:r>
      <w:r w:rsidR="009E6DA8">
        <w:rPr>
          <w:rFonts w:asciiTheme="majorHAnsi" w:hAnsiTheme="majorHAnsi"/>
          <w:b/>
          <w:lang w:val="en-GB"/>
        </w:rPr>
        <w:t xml:space="preserve"> [DP] [NP]</w:t>
      </w:r>
    </w:p>
    <w:p w14:paraId="70DC3675" w14:textId="78EE0F7C" w:rsidR="00207982" w:rsidRPr="00207982" w:rsidRDefault="00EF58D3" w:rsidP="00207982">
      <w:pPr>
        <w:ind w:left="720"/>
        <w:rPr>
          <w:rFonts w:asciiTheme="majorHAnsi" w:hAnsiTheme="majorHAnsi"/>
          <w:lang w:val="en-GB"/>
        </w:rPr>
      </w:pPr>
      <w:r>
        <w:rPr>
          <w:rFonts w:asciiTheme="majorHAnsi" w:hAnsiTheme="majorHAnsi"/>
          <w:lang w:val="en-GB"/>
        </w:rPr>
        <w:t>Unless otherwise directed b</w:t>
      </w:r>
      <w:r w:rsidR="00C405D3">
        <w:rPr>
          <w:rFonts w:asciiTheme="majorHAnsi" w:hAnsiTheme="majorHAnsi"/>
          <w:lang w:val="en-GB"/>
        </w:rPr>
        <w:t xml:space="preserve">oats must launch and </w:t>
      </w:r>
      <w:r>
        <w:rPr>
          <w:rFonts w:asciiTheme="majorHAnsi" w:hAnsiTheme="majorHAnsi"/>
          <w:lang w:val="en-GB"/>
        </w:rPr>
        <w:t xml:space="preserve">retrieved from </w:t>
      </w:r>
      <w:r w:rsidR="00BC6887">
        <w:rPr>
          <w:rFonts w:asciiTheme="majorHAnsi" w:hAnsiTheme="majorHAnsi"/>
          <w:lang w:val="en-GB"/>
        </w:rPr>
        <w:t>Charteris Bay Yacht Club</w:t>
      </w:r>
    </w:p>
    <w:p w14:paraId="4B2208E2" w14:textId="77777777" w:rsidR="00207982" w:rsidRPr="00BC6887" w:rsidRDefault="00207982" w:rsidP="00207982">
      <w:pPr>
        <w:rPr>
          <w:rFonts w:asciiTheme="majorHAnsi" w:hAnsiTheme="majorHAnsi"/>
          <w:iCs/>
          <w:lang w:val="en-GB"/>
        </w:rPr>
      </w:pPr>
    </w:p>
    <w:p w14:paraId="5145AD28" w14:textId="4442AF44" w:rsidR="00207982" w:rsidRPr="00207982" w:rsidRDefault="00207982" w:rsidP="00207982">
      <w:pPr>
        <w:pStyle w:val="ListParagraph"/>
        <w:numPr>
          <w:ilvl w:val="0"/>
          <w:numId w:val="5"/>
        </w:numPr>
        <w:rPr>
          <w:rFonts w:asciiTheme="majorHAnsi" w:hAnsiTheme="majorHAnsi"/>
          <w:b/>
          <w:lang w:val="en-GB"/>
        </w:rPr>
      </w:pPr>
      <w:r w:rsidRPr="00207982">
        <w:rPr>
          <w:rFonts w:asciiTheme="majorHAnsi" w:hAnsiTheme="majorHAnsi"/>
          <w:b/>
          <w:lang w:val="en-GB"/>
        </w:rPr>
        <w:t>RADIO COMMUNICATION</w:t>
      </w:r>
      <w:r w:rsidR="009E6DA8">
        <w:rPr>
          <w:rFonts w:asciiTheme="majorHAnsi" w:hAnsiTheme="majorHAnsi"/>
          <w:b/>
          <w:lang w:val="en-GB"/>
        </w:rPr>
        <w:t xml:space="preserve"> [DP] [NP]</w:t>
      </w:r>
    </w:p>
    <w:p w14:paraId="7910AA19" w14:textId="3FB0475D" w:rsidR="00207982" w:rsidRPr="00207982" w:rsidRDefault="00207982" w:rsidP="00207982">
      <w:pPr>
        <w:ind w:left="720"/>
        <w:rPr>
          <w:rFonts w:asciiTheme="majorHAnsi" w:hAnsiTheme="majorHAnsi"/>
          <w:lang w:val="en-GB"/>
        </w:rPr>
      </w:pPr>
      <w:r w:rsidRPr="00207982">
        <w:rPr>
          <w:rFonts w:asciiTheme="majorHAnsi" w:hAnsiTheme="majorHAnsi"/>
          <w:lang w:val="en-GB"/>
        </w:rPr>
        <w:t>Except in an emergency, a boat that is racing shall not make voice or data transmissions and shall not receive voice or data communication that is not available to all boats. This restriction also applies to mobile telephones.</w:t>
      </w:r>
    </w:p>
    <w:p w14:paraId="0F5A87BB" w14:textId="77777777" w:rsidR="00207982" w:rsidRPr="00207982" w:rsidRDefault="00207982" w:rsidP="00207982">
      <w:pPr>
        <w:rPr>
          <w:rFonts w:asciiTheme="majorHAnsi" w:hAnsiTheme="majorHAnsi"/>
          <w:lang w:val="en-GB"/>
        </w:rPr>
      </w:pPr>
    </w:p>
    <w:p w14:paraId="73DC1508" w14:textId="7E30E641" w:rsidR="002574DB" w:rsidRPr="002574DB" w:rsidRDefault="00207982" w:rsidP="002574DB">
      <w:pPr>
        <w:pStyle w:val="ListParagraph"/>
        <w:numPr>
          <w:ilvl w:val="0"/>
          <w:numId w:val="5"/>
        </w:numPr>
        <w:rPr>
          <w:rFonts w:asciiTheme="majorHAnsi" w:hAnsiTheme="majorHAnsi"/>
          <w:b/>
          <w:lang w:val="en-GB"/>
        </w:rPr>
      </w:pPr>
      <w:r w:rsidRPr="00207982">
        <w:rPr>
          <w:rFonts w:asciiTheme="majorHAnsi" w:hAnsiTheme="majorHAnsi"/>
          <w:b/>
          <w:lang w:val="en-GB"/>
        </w:rPr>
        <w:t>PRIZES</w:t>
      </w:r>
    </w:p>
    <w:p w14:paraId="51F09440" w14:textId="76A36A45" w:rsidR="00AB275D" w:rsidRPr="00AB275D" w:rsidRDefault="00207982" w:rsidP="00AB275D">
      <w:pPr>
        <w:pStyle w:val="ListParagraph"/>
        <w:numPr>
          <w:ilvl w:val="1"/>
          <w:numId w:val="5"/>
        </w:numPr>
        <w:rPr>
          <w:rFonts w:asciiTheme="majorHAnsi" w:hAnsiTheme="majorHAnsi"/>
          <w:i/>
          <w:lang w:val="en-GB"/>
        </w:rPr>
      </w:pPr>
      <w:r w:rsidRPr="002574DB">
        <w:rPr>
          <w:rFonts w:asciiTheme="majorHAnsi" w:hAnsiTheme="majorHAnsi"/>
          <w:lang w:val="en-GB"/>
        </w:rPr>
        <w:t xml:space="preserve">Prizes will be given as follows: </w:t>
      </w:r>
    </w:p>
    <w:p w14:paraId="0D3C73FF" w14:textId="77777777" w:rsidR="00B24AC3" w:rsidRPr="00DD5960" w:rsidRDefault="00B24AC3" w:rsidP="00B24AC3">
      <w:pPr>
        <w:pStyle w:val="ListParagraph"/>
        <w:numPr>
          <w:ilvl w:val="0"/>
          <w:numId w:val="17"/>
        </w:numPr>
        <w:rPr>
          <w:rFonts w:ascii="Calibri" w:hAnsi="Calibri" w:cs="Calibri"/>
          <w:sz w:val="22"/>
          <w:szCs w:val="22"/>
          <w:lang w:val="en-NZ"/>
        </w:rPr>
      </w:pPr>
      <w:r w:rsidRPr="00DD5960">
        <w:rPr>
          <w:rFonts w:ascii="Calibri" w:hAnsi="Calibri" w:cs="Calibri"/>
          <w:sz w:val="22"/>
          <w:szCs w:val="22"/>
          <w:lang w:val="en-NZ"/>
        </w:rPr>
        <w:t>The Tanner Cup:</w:t>
      </w:r>
      <w:r w:rsidRPr="00DD5960">
        <w:rPr>
          <w:rFonts w:ascii="Calibri" w:hAnsi="Calibri" w:cs="Calibri"/>
          <w:sz w:val="22"/>
          <w:szCs w:val="22"/>
          <w:lang w:val="en-NZ"/>
        </w:rPr>
        <w:tab/>
      </w:r>
      <w:r w:rsidRPr="00DD5960">
        <w:rPr>
          <w:rFonts w:ascii="Calibri" w:hAnsi="Calibri" w:cs="Calibri"/>
          <w:sz w:val="22"/>
          <w:szCs w:val="22"/>
          <w:lang w:val="en-NZ"/>
        </w:rPr>
        <w:tab/>
      </w:r>
      <w:r w:rsidRPr="00DD5960">
        <w:rPr>
          <w:rFonts w:ascii="Calibri" w:hAnsi="Calibri" w:cs="Calibri"/>
          <w:sz w:val="22"/>
          <w:szCs w:val="22"/>
          <w:lang w:val="en-NZ"/>
        </w:rPr>
        <w:tab/>
        <w:t>Highest ranked sailor in the overall results</w:t>
      </w:r>
    </w:p>
    <w:p w14:paraId="633AB6CE" w14:textId="77777777" w:rsidR="00B24AC3" w:rsidRPr="00DD5960" w:rsidRDefault="00B24AC3" w:rsidP="00B24AC3">
      <w:pPr>
        <w:pStyle w:val="ListParagraph"/>
        <w:numPr>
          <w:ilvl w:val="0"/>
          <w:numId w:val="17"/>
        </w:numPr>
        <w:rPr>
          <w:rFonts w:ascii="Calibri" w:hAnsi="Calibri" w:cs="Calibri"/>
          <w:sz w:val="22"/>
          <w:szCs w:val="22"/>
          <w:lang w:val="en-NZ"/>
        </w:rPr>
      </w:pPr>
      <w:r w:rsidRPr="00DD5960">
        <w:rPr>
          <w:rFonts w:ascii="Calibri" w:hAnsi="Calibri" w:cs="Calibri"/>
          <w:sz w:val="22"/>
          <w:szCs w:val="22"/>
          <w:lang w:val="en-NZ"/>
        </w:rPr>
        <w:t>The Gisborne Cup:</w:t>
      </w:r>
      <w:r w:rsidRPr="00DD5960">
        <w:rPr>
          <w:rFonts w:ascii="Calibri" w:hAnsi="Calibri" w:cs="Calibri"/>
          <w:sz w:val="22"/>
          <w:szCs w:val="22"/>
          <w:lang w:val="en-NZ"/>
        </w:rPr>
        <w:tab/>
      </w:r>
      <w:r w:rsidRPr="00DD5960">
        <w:rPr>
          <w:rFonts w:ascii="Calibri" w:hAnsi="Calibri" w:cs="Calibri"/>
          <w:sz w:val="22"/>
          <w:szCs w:val="22"/>
          <w:lang w:val="en-NZ"/>
        </w:rPr>
        <w:tab/>
      </w:r>
      <w:r w:rsidRPr="00DD5960">
        <w:rPr>
          <w:rFonts w:ascii="Calibri" w:hAnsi="Calibri" w:cs="Calibri"/>
          <w:sz w:val="22"/>
          <w:szCs w:val="22"/>
          <w:lang w:val="en-NZ"/>
        </w:rPr>
        <w:tab/>
        <w:t>Second place in the overall results</w:t>
      </w:r>
    </w:p>
    <w:p w14:paraId="5E83ED60" w14:textId="77777777" w:rsidR="00B24AC3" w:rsidRPr="00DD5960" w:rsidRDefault="00B24AC3" w:rsidP="00B24AC3">
      <w:pPr>
        <w:pStyle w:val="ListParagraph"/>
        <w:numPr>
          <w:ilvl w:val="0"/>
          <w:numId w:val="17"/>
        </w:numPr>
        <w:rPr>
          <w:rFonts w:ascii="Calibri" w:hAnsi="Calibri" w:cs="Calibri"/>
          <w:sz w:val="22"/>
          <w:szCs w:val="22"/>
          <w:lang w:val="en-NZ"/>
        </w:rPr>
      </w:pPr>
      <w:r w:rsidRPr="00DD5960">
        <w:rPr>
          <w:rFonts w:ascii="Calibri" w:hAnsi="Calibri" w:cs="Calibri"/>
          <w:sz w:val="22"/>
          <w:szCs w:val="22"/>
          <w:lang w:val="en-NZ"/>
        </w:rPr>
        <w:t>The Otago Cup:</w:t>
      </w:r>
      <w:r w:rsidRPr="00DD5960">
        <w:rPr>
          <w:rFonts w:ascii="Calibri" w:hAnsi="Calibri" w:cs="Calibri"/>
          <w:sz w:val="22"/>
          <w:szCs w:val="22"/>
          <w:lang w:val="en-NZ"/>
        </w:rPr>
        <w:tab/>
      </w:r>
      <w:r w:rsidRPr="00DD5960">
        <w:rPr>
          <w:rFonts w:ascii="Calibri" w:hAnsi="Calibri" w:cs="Calibri"/>
          <w:sz w:val="22"/>
          <w:szCs w:val="22"/>
          <w:lang w:val="en-NZ"/>
        </w:rPr>
        <w:tab/>
      </w:r>
      <w:r w:rsidRPr="00DD5960">
        <w:rPr>
          <w:rFonts w:ascii="Calibri" w:hAnsi="Calibri" w:cs="Calibri"/>
          <w:sz w:val="22"/>
          <w:szCs w:val="22"/>
          <w:lang w:val="en-NZ"/>
        </w:rPr>
        <w:tab/>
        <w:t>Third place in the overall results</w:t>
      </w:r>
    </w:p>
    <w:p w14:paraId="06367556" w14:textId="77777777" w:rsidR="00B24AC3" w:rsidRPr="00DD5960" w:rsidRDefault="00B24AC3" w:rsidP="00B24AC3">
      <w:pPr>
        <w:pStyle w:val="ListParagraph"/>
        <w:numPr>
          <w:ilvl w:val="0"/>
          <w:numId w:val="17"/>
        </w:numPr>
        <w:rPr>
          <w:rFonts w:ascii="Calibri" w:hAnsi="Calibri" w:cs="Calibri"/>
          <w:sz w:val="22"/>
          <w:szCs w:val="22"/>
          <w:lang w:val="en-NZ"/>
        </w:rPr>
      </w:pPr>
      <w:r w:rsidRPr="00DD5960">
        <w:rPr>
          <w:rFonts w:ascii="Calibri" w:hAnsi="Calibri" w:cs="Calibri"/>
          <w:sz w:val="22"/>
          <w:szCs w:val="22"/>
          <w:lang w:val="en-NZ"/>
        </w:rPr>
        <w:t>The John Thompson Trophy:</w:t>
      </w:r>
      <w:r w:rsidRPr="00DD5960">
        <w:rPr>
          <w:rFonts w:ascii="Calibri" w:hAnsi="Calibri" w:cs="Calibri"/>
          <w:sz w:val="22"/>
          <w:szCs w:val="22"/>
          <w:lang w:val="en-NZ"/>
        </w:rPr>
        <w:tab/>
        <w:t>Winner of the first race of the Championship</w:t>
      </w:r>
    </w:p>
    <w:p w14:paraId="7630BFA4" w14:textId="1CFCC5B3" w:rsidR="007E2DF3" w:rsidRDefault="007E2DF3">
      <w:pPr>
        <w:rPr>
          <w:rFonts w:asciiTheme="majorHAnsi" w:hAnsiTheme="majorHAnsi"/>
          <w:iCs/>
          <w:lang w:val="en-GB"/>
        </w:rPr>
      </w:pPr>
      <w:r>
        <w:rPr>
          <w:rFonts w:asciiTheme="majorHAnsi" w:hAnsiTheme="majorHAnsi"/>
          <w:iCs/>
          <w:lang w:val="en-GB"/>
        </w:rPr>
        <w:br w:type="page"/>
      </w:r>
    </w:p>
    <w:p w14:paraId="0F2AC3BA" w14:textId="2B4C980B" w:rsidR="00AB275D" w:rsidRPr="00C45C30" w:rsidRDefault="00C45C30" w:rsidP="00AB275D">
      <w:pPr>
        <w:pStyle w:val="ListParagraph"/>
        <w:numPr>
          <w:ilvl w:val="1"/>
          <w:numId w:val="5"/>
        </w:numPr>
        <w:rPr>
          <w:rFonts w:asciiTheme="majorHAnsi" w:hAnsiTheme="majorHAnsi"/>
          <w:i/>
          <w:lang w:val="en-GB"/>
        </w:rPr>
      </w:pPr>
      <w:r w:rsidRPr="009A041E">
        <w:rPr>
          <w:rFonts w:ascii="Calibri" w:hAnsi="Calibri" w:cs="Calibri"/>
          <w:lang w:val="en-NZ"/>
        </w:rPr>
        <w:lastRenderedPageBreak/>
        <w:t>Other Prizes may be awarded at the discretion of the Class Association or the Organising Authority</w:t>
      </w:r>
    </w:p>
    <w:p w14:paraId="34719D3D" w14:textId="77777777" w:rsidR="00C45C30" w:rsidRPr="006C6D6C" w:rsidRDefault="00C45C30" w:rsidP="006C6D6C">
      <w:pPr>
        <w:rPr>
          <w:rFonts w:asciiTheme="majorHAnsi" w:hAnsiTheme="majorHAnsi"/>
          <w:iCs/>
          <w:lang w:val="en-GB"/>
        </w:rPr>
      </w:pPr>
    </w:p>
    <w:p w14:paraId="1B3D16CD" w14:textId="2303FA51" w:rsidR="00C45C30" w:rsidRPr="00AB275D" w:rsidRDefault="006C6D6C" w:rsidP="00AB275D">
      <w:pPr>
        <w:pStyle w:val="ListParagraph"/>
        <w:numPr>
          <w:ilvl w:val="1"/>
          <w:numId w:val="5"/>
        </w:numPr>
        <w:rPr>
          <w:rFonts w:asciiTheme="majorHAnsi" w:hAnsiTheme="majorHAnsi"/>
          <w:i/>
          <w:lang w:val="en-GB"/>
        </w:rPr>
      </w:pPr>
      <w:r w:rsidRPr="009A041E">
        <w:rPr>
          <w:rFonts w:ascii="Calibri" w:hAnsi="Calibri" w:cs="Calibri"/>
          <w:lang w:val="en-NZ"/>
        </w:rPr>
        <w:t xml:space="preserve">The prize-giving for the Tanner Cup will take place in association </w:t>
      </w:r>
      <w:r>
        <w:rPr>
          <w:rFonts w:ascii="Calibri" w:hAnsi="Calibri" w:cs="Calibri"/>
          <w:lang w:val="en-NZ"/>
        </w:rPr>
        <w:t xml:space="preserve">with the Tauranga Cup at the </w:t>
      </w:r>
      <w:r w:rsidRPr="009A041E">
        <w:rPr>
          <w:rFonts w:ascii="Calibri" w:hAnsi="Calibri" w:cs="Calibri"/>
          <w:lang w:val="en-NZ"/>
        </w:rPr>
        <w:t>conclusion of the Tauranga Cup Championship</w:t>
      </w:r>
      <w:r>
        <w:rPr>
          <w:rFonts w:ascii="Calibri" w:hAnsi="Calibri" w:cs="Calibri"/>
          <w:lang w:val="en-NZ"/>
        </w:rPr>
        <w:t>.</w:t>
      </w:r>
    </w:p>
    <w:p w14:paraId="2B526286" w14:textId="77777777" w:rsidR="00AB275D" w:rsidRPr="00AB275D" w:rsidRDefault="00AB275D" w:rsidP="00AB275D">
      <w:pPr>
        <w:rPr>
          <w:rFonts w:ascii="Calibri" w:hAnsi="Calibri" w:cs="Calibri"/>
          <w:lang w:val="en-NZ"/>
        </w:rPr>
      </w:pPr>
    </w:p>
    <w:p w14:paraId="24F7F4C3" w14:textId="22C443D2" w:rsidR="00207982" w:rsidRPr="00207982" w:rsidRDefault="00207982" w:rsidP="00207982">
      <w:pPr>
        <w:pStyle w:val="ListParagraph"/>
        <w:numPr>
          <w:ilvl w:val="0"/>
          <w:numId w:val="5"/>
        </w:numPr>
        <w:rPr>
          <w:rFonts w:asciiTheme="majorHAnsi" w:hAnsiTheme="majorHAnsi"/>
          <w:b/>
          <w:lang w:val="en-GB"/>
        </w:rPr>
      </w:pPr>
      <w:r w:rsidRPr="00207982">
        <w:rPr>
          <w:rFonts w:asciiTheme="majorHAnsi" w:hAnsiTheme="majorHAnsi"/>
          <w:b/>
          <w:lang w:val="en-GB"/>
        </w:rPr>
        <w:t>INSURANCE</w:t>
      </w:r>
    </w:p>
    <w:p w14:paraId="772843DA" w14:textId="56127E30" w:rsidR="007221FF" w:rsidRPr="007221FF" w:rsidRDefault="00B87591" w:rsidP="009D58F5">
      <w:pPr>
        <w:ind w:left="720"/>
        <w:rPr>
          <w:rFonts w:asciiTheme="majorHAnsi" w:eastAsia="MS Mincho" w:hAnsiTheme="majorHAnsi" w:cstheme="majorHAnsi"/>
          <w:i/>
          <w:color w:val="FF0000"/>
          <w:lang w:val="en-GB"/>
        </w:rPr>
      </w:pPr>
      <w:r>
        <w:rPr>
          <w:rFonts w:asciiTheme="majorHAnsi" w:hAnsiTheme="majorHAnsi" w:cstheme="majorHAnsi"/>
          <w:lang w:val="en-GB"/>
        </w:rPr>
        <w:t>It is recommended that e</w:t>
      </w:r>
      <w:r w:rsidR="007221FF" w:rsidRPr="007221FF">
        <w:rPr>
          <w:rFonts w:asciiTheme="majorHAnsi" w:hAnsiTheme="majorHAnsi" w:cstheme="majorHAnsi"/>
          <w:lang w:val="en-GB"/>
        </w:rPr>
        <w:t>ach participating boat be insured with valid marine third-party liability insurance with a minimum</w:t>
      </w:r>
      <w:r>
        <w:rPr>
          <w:rFonts w:asciiTheme="majorHAnsi" w:hAnsiTheme="majorHAnsi" w:cstheme="majorHAnsi"/>
          <w:lang w:val="en-GB"/>
        </w:rPr>
        <w:t xml:space="preserve"> </w:t>
      </w:r>
      <w:r w:rsidR="007221FF" w:rsidRPr="007221FF">
        <w:rPr>
          <w:rFonts w:asciiTheme="majorHAnsi" w:hAnsiTheme="majorHAnsi" w:cstheme="majorHAnsi"/>
          <w:lang w:val="en-GB"/>
        </w:rPr>
        <w:t xml:space="preserve">cover of </w:t>
      </w:r>
      <w:r w:rsidR="000724C7">
        <w:rPr>
          <w:rFonts w:asciiTheme="majorHAnsi" w:hAnsiTheme="majorHAnsi" w:cstheme="majorHAnsi"/>
          <w:lang w:val="en-GB"/>
        </w:rPr>
        <w:t>$1,000,000</w:t>
      </w:r>
      <w:r w:rsidR="007221FF" w:rsidRPr="007221FF">
        <w:rPr>
          <w:rFonts w:asciiTheme="majorHAnsi" w:hAnsiTheme="majorHAnsi" w:cstheme="majorHAnsi"/>
          <w:lang w:val="en-GB"/>
        </w:rPr>
        <w:t xml:space="preserve"> per incident or the equivalent.</w:t>
      </w:r>
      <w:bookmarkStart w:id="11" w:name="_Hlk503968251"/>
    </w:p>
    <w:bookmarkEnd w:id="11"/>
    <w:p w14:paraId="4A933C2D" w14:textId="77777777" w:rsidR="00207982" w:rsidRPr="00207982" w:rsidRDefault="00207982" w:rsidP="00207982">
      <w:pPr>
        <w:ind w:left="720"/>
        <w:rPr>
          <w:rFonts w:asciiTheme="majorHAnsi" w:hAnsiTheme="majorHAnsi"/>
          <w:lang w:val="en-GB"/>
        </w:rPr>
      </w:pPr>
    </w:p>
    <w:p w14:paraId="0D787A25" w14:textId="0D70EE6F" w:rsidR="00207982" w:rsidRPr="00207982" w:rsidRDefault="00207982" w:rsidP="00207982">
      <w:pPr>
        <w:pStyle w:val="ListParagraph"/>
        <w:numPr>
          <w:ilvl w:val="0"/>
          <w:numId w:val="5"/>
        </w:numPr>
        <w:rPr>
          <w:rFonts w:asciiTheme="majorHAnsi" w:hAnsiTheme="majorHAnsi"/>
          <w:b/>
          <w:lang w:val="en-GB"/>
        </w:rPr>
      </w:pPr>
      <w:r w:rsidRPr="00207982">
        <w:rPr>
          <w:rFonts w:asciiTheme="majorHAnsi" w:hAnsiTheme="majorHAnsi"/>
          <w:b/>
          <w:lang w:val="en-GB"/>
        </w:rPr>
        <w:t>DISCLAIMER OF LIABILITY</w:t>
      </w:r>
    </w:p>
    <w:p w14:paraId="61F29137" w14:textId="48D4E56A" w:rsidR="00207982" w:rsidRPr="00207982" w:rsidRDefault="00207982" w:rsidP="00207982">
      <w:pPr>
        <w:ind w:left="720"/>
        <w:rPr>
          <w:rFonts w:asciiTheme="majorHAnsi" w:hAnsiTheme="majorHAnsi"/>
          <w:b/>
          <w:lang w:val="en-GB"/>
        </w:rPr>
      </w:pPr>
      <w:r w:rsidRPr="00207982">
        <w:rPr>
          <w:rFonts w:asciiTheme="majorHAnsi" w:hAnsiTheme="majorHAnsi"/>
          <w:lang w:val="en-GB"/>
        </w:rPr>
        <w:t xml:space="preserve">Competitors participate in the regatta entirely at their own risk. See RRS 4, Decision to Race. The organising authority will not accept any liability for material damage or personal </w:t>
      </w:r>
      <w:proofErr w:type="gramStart"/>
      <w:r w:rsidR="00BB38F8" w:rsidRPr="00207982">
        <w:rPr>
          <w:rFonts w:asciiTheme="majorHAnsi" w:hAnsiTheme="majorHAnsi"/>
          <w:lang w:val="en-GB"/>
        </w:rPr>
        <w:t>injury</w:t>
      </w:r>
      <w:proofErr w:type="gramEnd"/>
      <w:r w:rsidRPr="00207982">
        <w:rPr>
          <w:rFonts w:asciiTheme="majorHAnsi" w:hAnsiTheme="majorHAnsi"/>
          <w:lang w:val="en-GB"/>
        </w:rPr>
        <w:t xml:space="preserve"> or death sustained in conjunction with or prior to, during, or after the regatta.</w:t>
      </w:r>
    </w:p>
    <w:p w14:paraId="54595F50" w14:textId="77777777" w:rsidR="00207982" w:rsidRDefault="00207982" w:rsidP="00207982">
      <w:pPr>
        <w:rPr>
          <w:rFonts w:asciiTheme="majorHAnsi" w:hAnsiTheme="majorHAnsi"/>
          <w:lang w:val="en-GB"/>
        </w:rPr>
      </w:pPr>
    </w:p>
    <w:p w14:paraId="650E8907" w14:textId="45687B92" w:rsidR="00207982" w:rsidRPr="00207982" w:rsidRDefault="00207982" w:rsidP="00207982">
      <w:pPr>
        <w:pStyle w:val="ListParagraph"/>
        <w:numPr>
          <w:ilvl w:val="0"/>
          <w:numId w:val="5"/>
        </w:numPr>
        <w:rPr>
          <w:rFonts w:asciiTheme="majorHAnsi" w:hAnsiTheme="majorHAnsi"/>
          <w:b/>
          <w:lang w:val="en-GB"/>
        </w:rPr>
      </w:pPr>
      <w:r w:rsidRPr="00207982">
        <w:rPr>
          <w:rFonts w:asciiTheme="majorHAnsi" w:hAnsiTheme="majorHAnsi"/>
          <w:b/>
          <w:lang w:val="en-GB"/>
        </w:rPr>
        <w:t>FURTHER INFORMATION</w:t>
      </w:r>
    </w:p>
    <w:p w14:paraId="6FEB2804" w14:textId="77777777" w:rsidR="00DF5582" w:rsidRDefault="00207982" w:rsidP="00207982">
      <w:pPr>
        <w:ind w:left="720"/>
        <w:rPr>
          <w:rFonts w:asciiTheme="majorHAnsi" w:hAnsiTheme="majorHAnsi"/>
          <w:lang w:val="en-GB"/>
        </w:rPr>
      </w:pPr>
      <w:r w:rsidRPr="00207982">
        <w:rPr>
          <w:rFonts w:asciiTheme="majorHAnsi" w:hAnsiTheme="majorHAnsi"/>
          <w:lang w:val="en-GB"/>
        </w:rPr>
        <w:t>For further information please contact:</w:t>
      </w:r>
    </w:p>
    <w:p w14:paraId="489234CB" w14:textId="77777777" w:rsidR="00DF5582" w:rsidRDefault="00DF5582" w:rsidP="00207982">
      <w:pPr>
        <w:ind w:left="720"/>
        <w:rPr>
          <w:rFonts w:asciiTheme="majorHAnsi" w:hAnsiTheme="majorHAnsi"/>
          <w:lang w:val="en-GB"/>
        </w:rPr>
      </w:pPr>
    </w:p>
    <w:p w14:paraId="1F6778B9" w14:textId="77777777" w:rsidR="00DF5582" w:rsidRDefault="00DF5582" w:rsidP="00DF5582">
      <w:pPr>
        <w:ind w:left="720" w:firstLine="720"/>
        <w:rPr>
          <w:rFonts w:asciiTheme="majorHAnsi" w:hAnsiTheme="majorHAnsi"/>
          <w:lang w:val="en-GB"/>
        </w:rPr>
      </w:pPr>
      <w:r>
        <w:rPr>
          <w:rFonts w:asciiTheme="majorHAnsi" w:hAnsiTheme="majorHAnsi"/>
          <w:lang w:val="en-GB"/>
        </w:rPr>
        <w:t>Charteris Bay Yacht Club</w:t>
      </w:r>
    </w:p>
    <w:p w14:paraId="4BAFABE0" w14:textId="77777777" w:rsidR="00DF5582" w:rsidRDefault="00DF5582" w:rsidP="00DF5582">
      <w:pPr>
        <w:ind w:left="720" w:firstLine="720"/>
        <w:rPr>
          <w:rFonts w:asciiTheme="majorHAnsi" w:hAnsiTheme="majorHAnsi"/>
          <w:lang w:val="en-GB"/>
        </w:rPr>
      </w:pPr>
      <w:r>
        <w:rPr>
          <w:rFonts w:asciiTheme="majorHAnsi" w:hAnsiTheme="majorHAnsi"/>
          <w:lang w:val="en-GB"/>
        </w:rPr>
        <w:t>PO Box 1</w:t>
      </w:r>
    </w:p>
    <w:p w14:paraId="2047857C" w14:textId="4EACE1A5" w:rsidR="00A6067B" w:rsidRDefault="00DF5582" w:rsidP="00DF5582">
      <w:pPr>
        <w:ind w:left="720" w:firstLine="720"/>
        <w:rPr>
          <w:rFonts w:asciiTheme="majorHAnsi" w:hAnsiTheme="majorHAnsi"/>
          <w:lang w:val="en-GB"/>
        </w:rPr>
      </w:pPr>
      <w:r>
        <w:rPr>
          <w:rFonts w:asciiTheme="majorHAnsi" w:hAnsiTheme="majorHAnsi"/>
          <w:lang w:val="en-GB"/>
        </w:rPr>
        <w:t>Diamond Harbour</w:t>
      </w:r>
    </w:p>
    <w:p w14:paraId="59594757" w14:textId="0A3BBA7D" w:rsidR="00AE5F28" w:rsidRDefault="00DB3C1C" w:rsidP="00DF5582">
      <w:pPr>
        <w:ind w:left="720" w:firstLine="720"/>
        <w:rPr>
          <w:rFonts w:asciiTheme="majorHAnsi" w:hAnsiTheme="majorHAnsi"/>
          <w:lang w:val="en-GB"/>
        </w:rPr>
      </w:pPr>
      <w:r>
        <w:rPr>
          <w:rFonts w:asciiTheme="majorHAnsi" w:hAnsiTheme="majorHAnsi"/>
          <w:lang w:val="en-GB"/>
        </w:rPr>
        <w:t xml:space="preserve">Email: </w:t>
      </w:r>
      <w:hyperlink r:id="rId15" w:history="1">
        <w:r w:rsidRPr="00006BD3">
          <w:rPr>
            <w:rStyle w:val="Hyperlink"/>
            <w:rFonts w:asciiTheme="majorHAnsi" w:hAnsiTheme="majorHAnsi"/>
            <w:lang w:val="en-GB"/>
          </w:rPr>
          <w:t>cbycpclass@gmail.com</w:t>
        </w:r>
      </w:hyperlink>
    </w:p>
    <w:p w14:paraId="55C720E2" w14:textId="306DFFB0" w:rsidR="00DB3C1C" w:rsidRDefault="00DB3C1C" w:rsidP="00DF5582">
      <w:pPr>
        <w:ind w:left="720" w:firstLine="720"/>
        <w:rPr>
          <w:rFonts w:asciiTheme="majorHAnsi" w:hAnsiTheme="majorHAnsi"/>
          <w:lang w:val="en-GB"/>
        </w:rPr>
      </w:pPr>
    </w:p>
    <w:p w14:paraId="06F6D836" w14:textId="68669EBF" w:rsidR="00DB3C1C" w:rsidRDefault="00B8404B" w:rsidP="00DF5582">
      <w:pPr>
        <w:ind w:left="720" w:firstLine="720"/>
        <w:rPr>
          <w:rFonts w:asciiTheme="majorHAnsi" w:hAnsiTheme="majorHAnsi"/>
          <w:lang w:val="en-GB"/>
        </w:rPr>
      </w:pPr>
      <w:r>
        <w:rPr>
          <w:rFonts w:asciiTheme="majorHAnsi" w:hAnsiTheme="majorHAnsi"/>
          <w:lang w:val="en-GB"/>
        </w:rPr>
        <w:t xml:space="preserve">Scott </w:t>
      </w:r>
      <w:r w:rsidR="0059616A">
        <w:rPr>
          <w:rFonts w:asciiTheme="majorHAnsi" w:hAnsiTheme="majorHAnsi"/>
          <w:lang w:val="en-GB"/>
        </w:rPr>
        <w:t>Chisholm</w:t>
      </w:r>
    </w:p>
    <w:p w14:paraId="79ABBE30" w14:textId="78707861" w:rsidR="00207982" w:rsidRDefault="00B8404B" w:rsidP="00B8404B">
      <w:pPr>
        <w:ind w:left="720" w:firstLine="720"/>
        <w:rPr>
          <w:rFonts w:asciiTheme="majorHAnsi" w:hAnsiTheme="majorHAnsi"/>
          <w:lang w:val="en-GB"/>
        </w:rPr>
      </w:pPr>
      <w:r>
        <w:rPr>
          <w:rFonts w:asciiTheme="majorHAnsi" w:hAnsiTheme="majorHAnsi"/>
          <w:lang w:val="en-GB"/>
        </w:rPr>
        <w:t>Phone: 02</w:t>
      </w:r>
      <w:r w:rsidR="0059616A">
        <w:rPr>
          <w:rFonts w:asciiTheme="majorHAnsi" w:hAnsiTheme="majorHAnsi"/>
          <w:lang w:val="en-GB"/>
        </w:rPr>
        <w:t>1 770048</w:t>
      </w:r>
    </w:p>
    <w:p w14:paraId="252A2745" w14:textId="4274BCAC" w:rsidR="00FB2838" w:rsidRDefault="00B70614" w:rsidP="00207982">
      <w:pPr>
        <w:ind w:left="720"/>
        <w:rPr>
          <w:rFonts w:asciiTheme="majorHAnsi" w:hAnsiTheme="majorHAnsi"/>
          <w:lang w:val="en-GB"/>
        </w:rPr>
      </w:pPr>
      <w:r w:rsidRPr="00B70614">
        <w:rPr>
          <w:rFonts w:asciiTheme="majorHAnsi" w:hAnsiTheme="majorHAnsi"/>
          <w:noProof/>
          <w:lang w:val="en-GB"/>
        </w:rPr>
        <w:drawing>
          <wp:anchor distT="0" distB="0" distL="114300" distR="114300" simplePos="0" relativeHeight="251662336" behindDoc="0" locked="0" layoutInCell="1" allowOverlap="1" wp14:anchorId="62CB2F39" wp14:editId="0604873B">
            <wp:simplePos x="0" y="0"/>
            <wp:positionH relativeFrom="margin">
              <wp:align>center</wp:align>
            </wp:positionH>
            <wp:positionV relativeFrom="paragraph">
              <wp:posOffset>652145</wp:posOffset>
            </wp:positionV>
            <wp:extent cx="3381375" cy="150495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81375" cy="1504950"/>
                    </a:xfrm>
                    <a:prstGeom prst="rect">
                      <a:avLst/>
                    </a:prstGeom>
                    <a:noFill/>
                    <a:ln>
                      <a:noFill/>
                    </a:ln>
                  </pic:spPr>
                </pic:pic>
              </a:graphicData>
            </a:graphic>
          </wp:anchor>
        </w:drawing>
      </w:r>
    </w:p>
    <w:p w14:paraId="0F67CAF4" w14:textId="375F60A2" w:rsidR="00FB2838" w:rsidRDefault="00FB2838" w:rsidP="00FB2838">
      <w:pPr>
        <w:pageBreakBefore/>
        <w:tabs>
          <w:tab w:val="left" w:pos="3544"/>
        </w:tabs>
        <w:ind w:left="992"/>
        <w:jc w:val="center"/>
        <w:rPr>
          <w:b/>
          <w:sz w:val="40"/>
          <w:lang w:val="en-GB"/>
        </w:rPr>
      </w:pPr>
      <w:r>
        <w:rPr>
          <w:b/>
          <w:sz w:val="40"/>
          <w:lang w:val="en-GB"/>
        </w:rPr>
        <w:lastRenderedPageBreak/>
        <w:t xml:space="preserve">Attachment </w:t>
      </w:r>
      <w:r>
        <w:rPr>
          <w:b/>
          <w:sz w:val="40"/>
          <w:u w:val="single"/>
          <w:lang w:val="en-GB"/>
        </w:rPr>
        <w:t>A</w:t>
      </w:r>
      <w:r>
        <w:rPr>
          <w:b/>
          <w:sz w:val="40"/>
          <w:lang w:val="en-GB"/>
        </w:rPr>
        <w:t xml:space="preserve"> Directions</w:t>
      </w:r>
    </w:p>
    <w:p w14:paraId="4430638C" w14:textId="77777777" w:rsidR="00FB2838" w:rsidRPr="00207982" w:rsidRDefault="00FB2838" w:rsidP="00207982">
      <w:pPr>
        <w:ind w:left="720"/>
        <w:rPr>
          <w:rFonts w:asciiTheme="majorHAnsi" w:hAnsiTheme="majorHAnsi"/>
          <w:b/>
          <w:lang w:val="en-GB"/>
        </w:rPr>
      </w:pPr>
    </w:p>
    <w:p w14:paraId="4CAC1FD0" w14:textId="2137CDB3" w:rsidR="00207982" w:rsidRDefault="00FB2838" w:rsidP="00207982">
      <w:pPr>
        <w:rPr>
          <w:rFonts w:asciiTheme="majorHAnsi" w:hAnsiTheme="majorHAnsi"/>
          <w:lang w:val="en-GB"/>
        </w:rPr>
      </w:pPr>
      <w:r>
        <w:rPr>
          <w:noProof/>
        </w:rPr>
        <w:drawing>
          <wp:inline distT="0" distB="0" distL="0" distR="0" wp14:anchorId="1D51419E" wp14:editId="11AB1C7A">
            <wp:extent cx="5270500" cy="4142740"/>
            <wp:effectExtent l="0" t="0" r="635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0500" cy="4142740"/>
                    </a:xfrm>
                    <a:prstGeom prst="rect">
                      <a:avLst/>
                    </a:prstGeom>
                  </pic:spPr>
                </pic:pic>
              </a:graphicData>
            </a:graphic>
          </wp:inline>
        </w:drawing>
      </w:r>
    </w:p>
    <w:p w14:paraId="5FBAE289" w14:textId="74DB0711" w:rsidR="00167C36" w:rsidRPr="00167C36" w:rsidRDefault="008A61CE" w:rsidP="008A61CE">
      <w:pPr>
        <w:rPr>
          <w:rFonts w:asciiTheme="majorHAnsi" w:hAnsiTheme="majorHAnsi"/>
          <w:b/>
          <w:bCs/>
          <w:lang w:val="en-GB"/>
        </w:rPr>
      </w:pPr>
      <w:r>
        <w:rPr>
          <w:noProof/>
        </w:rPr>
        <w:drawing>
          <wp:anchor distT="0" distB="0" distL="114300" distR="114300" simplePos="0" relativeHeight="251661312" behindDoc="0" locked="0" layoutInCell="1" allowOverlap="1" wp14:anchorId="69F1F7C7" wp14:editId="35F36561">
            <wp:simplePos x="0" y="0"/>
            <wp:positionH relativeFrom="margin">
              <wp:align>center</wp:align>
            </wp:positionH>
            <wp:positionV relativeFrom="paragraph">
              <wp:posOffset>32385</wp:posOffset>
            </wp:positionV>
            <wp:extent cx="3244787" cy="4095750"/>
            <wp:effectExtent l="19050" t="19050" r="13335" b="19050"/>
            <wp:wrapSquare wrapText="bothSides"/>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44787" cy="40957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0C7C88A4" w14:textId="7651E686" w:rsidR="000B3733" w:rsidRDefault="000B3733" w:rsidP="000B3733">
      <w:pPr>
        <w:pageBreakBefore/>
        <w:tabs>
          <w:tab w:val="left" w:pos="3544"/>
        </w:tabs>
        <w:ind w:left="992"/>
        <w:jc w:val="center"/>
        <w:rPr>
          <w:b/>
          <w:sz w:val="40"/>
          <w:lang w:val="en-GB"/>
        </w:rPr>
      </w:pPr>
      <w:r>
        <w:rPr>
          <w:b/>
          <w:sz w:val="40"/>
          <w:lang w:val="en-GB"/>
        </w:rPr>
        <w:lastRenderedPageBreak/>
        <w:t xml:space="preserve">Attachment </w:t>
      </w:r>
      <w:r w:rsidR="00CD0771">
        <w:rPr>
          <w:b/>
          <w:sz w:val="40"/>
          <w:u w:val="single"/>
          <w:lang w:val="en-GB"/>
        </w:rPr>
        <w:t>B</w:t>
      </w:r>
      <w:r>
        <w:rPr>
          <w:b/>
          <w:sz w:val="40"/>
          <w:lang w:val="en-GB"/>
        </w:rPr>
        <w:t xml:space="preserve"> Course Area</w:t>
      </w:r>
    </w:p>
    <w:p w14:paraId="2092A491" w14:textId="77777777" w:rsidR="000B3733" w:rsidRDefault="000B3733" w:rsidP="000B3733">
      <w:pPr>
        <w:shd w:val="clear" w:color="auto" w:fill="FAFAFA"/>
        <w:spacing w:after="240"/>
        <w:rPr>
          <w:rStyle w:val="Strong"/>
          <w:bCs/>
          <w:color w:val="797570"/>
        </w:rPr>
      </w:pPr>
    </w:p>
    <w:p w14:paraId="34C00FDD" w14:textId="289B4D1D" w:rsidR="000B3733" w:rsidRDefault="000B3733" w:rsidP="000B3733">
      <w:pPr>
        <w:shd w:val="clear" w:color="auto" w:fill="FAFAFA"/>
        <w:spacing w:after="240"/>
        <w:rPr>
          <w:b/>
          <w:noProof/>
          <w:color w:val="FF0000"/>
          <w:lang w:eastAsia="en-NZ"/>
        </w:rPr>
      </w:pPr>
      <w:r w:rsidRPr="00856D73">
        <w:rPr>
          <w:rStyle w:val="Strong"/>
          <w:bCs/>
          <w:color w:val="797570"/>
        </w:rPr>
        <w:t>Primary</w:t>
      </w:r>
      <w:r>
        <w:rPr>
          <w:color w:val="797570"/>
        </w:rPr>
        <w:t xml:space="preserve"> racing area shown in </w:t>
      </w:r>
      <w:r w:rsidR="00CD0771">
        <w:rPr>
          <w:color w:val="797570"/>
        </w:rPr>
        <w:t>green</w:t>
      </w:r>
      <w:r>
        <w:rPr>
          <w:color w:val="797570"/>
        </w:rPr>
        <w:t xml:space="preserve">.  Secondary racing area shown in </w:t>
      </w:r>
      <w:r w:rsidR="00CD0771">
        <w:rPr>
          <w:color w:val="797570"/>
        </w:rPr>
        <w:t>red.</w:t>
      </w:r>
      <w:r w:rsidRPr="002B6C6E">
        <w:rPr>
          <w:b/>
          <w:noProof/>
          <w:color w:val="FF0000"/>
          <w:lang w:eastAsia="en-NZ"/>
        </w:rPr>
        <w:t xml:space="preserve"> </w:t>
      </w:r>
    </w:p>
    <w:p w14:paraId="0F9C7A56" w14:textId="528468D0" w:rsidR="00EA0F84" w:rsidRPr="00351936" w:rsidRDefault="00954C47" w:rsidP="00351936">
      <w:pPr>
        <w:shd w:val="clear" w:color="auto" w:fill="FAFAFA"/>
        <w:spacing w:after="240"/>
        <w:rPr>
          <w:color w:val="797570"/>
        </w:rPr>
      </w:pPr>
      <w:r>
        <w:rPr>
          <w:noProof/>
          <w:lang w:val="en-AU" w:eastAsia="en-AU"/>
        </w:rPr>
        <w:drawing>
          <wp:anchor distT="0" distB="0" distL="114300" distR="114300" simplePos="0" relativeHeight="251660288" behindDoc="0" locked="0" layoutInCell="1" allowOverlap="1" wp14:anchorId="69BDFA58" wp14:editId="1D02B144">
            <wp:simplePos x="0" y="0"/>
            <wp:positionH relativeFrom="margin">
              <wp:align>right</wp:align>
            </wp:positionH>
            <wp:positionV relativeFrom="paragraph">
              <wp:posOffset>262890</wp:posOffset>
            </wp:positionV>
            <wp:extent cx="5257800" cy="3958590"/>
            <wp:effectExtent l="0" t="0" r="0" b="3810"/>
            <wp:wrapSquare wrapText="bothSides"/>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57800" cy="39585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A0F84" w:rsidRPr="00351936" w:rsidSect="00074F54">
      <w:headerReference w:type="default" r:id="rId20"/>
      <w:footerReference w:type="default" r:id="rId21"/>
      <w:pgSz w:w="11900" w:h="16840"/>
      <w:pgMar w:top="1843" w:right="1800" w:bottom="993"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CB9DA" w16cex:dateUtc="2020-07-29T15:15:00Z"/>
  <w16cex:commentExtensible w16cex:durableId="22CCBA40" w16cex:dateUtc="2020-07-29T15:17:00Z"/>
  <w16cex:commentExtensible w16cex:durableId="22CCBDB4" w16cex:dateUtc="2020-07-29T15:32:00Z"/>
  <w16cex:commentExtensible w16cex:durableId="22CCCDEF" w16cex:dateUtc="2020-07-29T16:41:00Z"/>
  <w16cex:commentExtensible w16cex:durableId="22CCCE4B" w16cex:dateUtc="2020-07-29T16:42:00Z"/>
  <w16cex:commentExtensible w16cex:durableId="22CCBE8B" w16cex:dateUtc="2020-07-29T15:35:00Z"/>
  <w16cex:commentExtensible w16cex:durableId="22CCC7D5" w16cex:dateUtc="2020-07-29T16:15:00Z"/>
  <w16cex:commentExtensible w16cex:durableId="22CCC740" w16cex:dateUtc="2020-07-29T16:12:00Z"/>
  <w16cex:commentExtensible w16cex:durableId="22CCC4B8" w16cex:dateUtc="2020-07-29T16:02:00Z"/>
  <w16cex:commentExtensible w16cex:durableId="22CCC61C" w16cex:dateUtc="2020-07-29T16:07:00Z"/>
  <w16cex:commentExtensible w16cex:durableId="22CCC6CC" w16cex:dateUtc="2020-07-29T16:10:00Z"/>
  <w16cex:commentExtensible w16cex:durableId="22CCC70F" w16cex:dateUtc="2020-07-29T16: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FE2C9" w14:textId="77777777" w:rsidR="00A207C8" w:rsidRDefault="00A207C8" w:rsidP="000E0AC4">
      <w:r>
        <w:separator/>
      </w:r>
    </w:p>
  </w:endnote>
  <w:endnote w:type="continuationSeparator" w:id="0">
    <w:p w14:paraId="6B29F200" w14:textId="77777777" w:rsidR="00A207C8" w:rsidRDefault="00A207C8" w:rsidP="000E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91715" w14:textId="77777777" w:rsidR="008611B8" w:rsidRDefault="008611B8">
    <w:pPr>
      <w:pStyle w:val="Footer"/>
    </w:pPr>
    <w:r w:rsidRPr="00197F2A">
      <w:rPr>
        <w:noProof/>
        <w:sz w:val="30"/>
        <w:lang w:val="en-NZ" w:eastAsia="en-NZ"/>
      </w:rPr>
      <mc:AlternateContent>
        <mc:Choice Requires="wps">
          <w:drawing>
            <wp:anchor distT="45720" distB="45720" distL="114300" distR="114300" simplePos="0" relativeHeight="251658752" behindDoc="0" locked="0" layoutInCell="1" allowOverlap="1" wp14:anchorId="6F03A1C7" wp14:editId="32E9B1BF">
              <wp:simplePos x="0" y="0"/>
              <wp:positionH relativeFrom="column">
                <wp:posOffset>3717925</wp:posOffset>
              </wp:positionH>
              <wp:positionV relativeFrom="paragraph">
                <wp:posOffset>-372110</wp:posOffset>
              </wp:positionV>
              <wp:extent cx="2743200" cy="8191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19150"/>
                      </a:xfrm>
                      <a:prstGeom prst="rect">
                        <a:avLst/>
                      </a:prstGeom>
                      <a:solidFill>
                        <a:srgbClr val="FFFFFF"/>
                      </a:solidFill>
                      <a:ln w="9525">
                        <a:noFill/>
                        <a:miter lim="800000"/>
                        <a:headEnd/>
                        <a:tailEnd/>
                      </a:ln>
                    </wps:spPr>
                    <wps:txbx>
                      <w:txbxContent>
                        <w:p w14:paraId="471B604D" w14:textId="14BAF5F1" w:rsidR="008611B8" w:rsidRDefault="008611B8" w:rsidP="00E83AF2">
                          <w:pPr>
                            <w:pStyle w:val="Footer"/>
                            <w:jc w:val="right"/>
                          </w:pPr>
                        </w:p>
                        <w:p w14:paraId="004A43D1" w14:textId="1C6DAFB1" w:rsidR="008611B8" w:rsidRPr="00BE5B41" w:rsidRDefault="008611B8" w:rsidP="00E83AF2">
                          <w:pPr>
                            <w:pStyle w:val="Footer"/>
                            <w:jc w:val="right"/>
                            <w:rPr>
                              <w:rFonts w:asciiTheme="majorHAnsi" w:hAnsiTheme="majorHAnsi"/>
                              <w:sz w:val="20"/>
                              <w:szCs w:val="20"/>
                            </w:rPr>
                          </w:pPr>
                          <w:r w:rsidRPr="00BE5B41">
                            <w:rPr>
                              <w:rFonts w:asciiTheme="majorHAnsi" w:hAnsiTheme="majorHAnsi"/>
                              <w:sz w:val="20"/>
                              <w:szCs w:val="20"/>
                            </w:rPr>
                            <w:t>2017-2020</w:t>
                          </w:r>
                          <w:r w:rsidR="00D657A2">
                            <w:rPr>
                              <w:rFonts w:asciiTheme="majorHAnsi" w:hAnsiTheme="majorHAnsi"/>
                              <w:sz w:val="20"/>
                              <w:szCs w:val="20"/>
                            </w:rPr>
                            <w:t xml:space="preserve"> V</w:t>
                          </w:r>
                          <w:r w:rsidR="00141CEF">
                            <w:rPr>
                              <w:rFonts w:asciiTheme="majorHAnsi" w:hAnsiTheme="majorHAnsi"/>
                              <w:sz w:val="20"/>
                              <w:szCs w:val="20"/>
                            </w:rPr>
                            <w:t>4</w:t>
                          </w:r>
                        </w:p>
                        <w:p w14:paraId="3C18543C" w14:textId="77777777" w:rsidR="008611B8" w:rsidRDefault="008611B8" w:rsidP="00E83AF2">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03A1C7" id="_x0000_t202" coordsize="21600,21600" o:spt="202" path="m,l,21600r21600,l21600,xe">
              <v:stroke joinstyle="miter"/>
              <v:path gradientshapeok="t" o:connecttype="rect"/>
            </v:shapetype>
            <v:shape id="Text Box 2" o:spid="_x0000_s1026" type="#_x0000_t202" style="position:absolute;margin-left:292.75pt;margin-top:-29.3pt;width:3in;height:64.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" stroked="f">
              <v:textbox>
                <w:txbxContent>
                  <w:p w14:paraId="471B604D" w14:textId="14BAF5F1" w:rsidR="008611B8" w:rsidRDefault="008611B8" w:rsidP="00E83AF2">
                    <w:pPr>
                      <w:pStyle w:val="Footer"/>
                      <w:jc w:val="right"/>
                    </w:pPr>
                  </w:p>
                  <w:p w14:paraId="004A43D1" w14:textId="1C6DAFB1" w:rsidR="008611B8" w:rsidRPr="00BE5B41" w:rsidRDefault="008611B8" w:rsidP="00E83AF2">
                    <w:pPr>
                      <w:pStyle w:val="Footer"/>
                      <w:jc w:val="right"/>
                      <w:rPr>
                        <w:rFonts w:asciiTheme="majorHAnsi" w:hAnsiTheme="majorHAnsi"/>
                        <w:sz w:val="20"/>
                        <w:szCs w:val="20"/>
                      </w:rPr>
                    </w:pPr>
                    <w:r w:rsidRPr="00BE5B41">
                      <w:rPr>
                        <w:rFonts w:asciiTheme="majorHAnsi" w:hAnsiTheme="majorHAnsi"/>
                        <w:sz w:val="20"/>
                        <w:szCs w:val="20"/>
                      </w:rPr>
                      <w:t>2017-2020</w:t>
                    </w:r>
                    <w:r w:rsidR="00D657A2">
                      <w:rPr>
                        <w:rFonts w:asciiTheme="majorHAnsi" w:hAnsiTheme="majorHAnsi"/>
                        <w:sz w:val="20"/>
                        <w:szCs w:val="20"/>
                      </w:rPr>
                      <w:t xml:space="preserve"> V</w:t>
                    </w:r>
                    <w:r w:rsidR="00141CEF">
                      <w:rPr>
                        <w:rFonts w:asciiTheme="majorHAnsi" w:hAnsiTheme="majorHAnsi"/>
                        <w:sz w:val="20"/>
                        <w:szCs w:val="20"/>
                      </w:rPr>
                      <w:t>4</w:t>
                    </w:r>
                  </w:p>
                  <w:p w14:paraId="3C18543C" w14:textId="77777777" w:rsidR="008611B8" w:rsidRDefault="008611B8" w:rsidP="00E83AF2">
                    <w:pPr>
                      <w:jc w:val="right"/>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FC4A1" w14:textId="77777777" w:rsidR="00A207C8" w:rsidRDefault="00A207C8" w:rsidP="000E0AC4">
      <w:r>
        <w:separator/>
      </w:r>
    </w:p>
  </w:footnote>
  <w:footnote w:type="continuationSeparator" w:id="0">
    <w:p w14:paraId="1B5A1D19" w14:textId="77777777" w:rsidR="00A207C8" w:rsidRDefault="00A207C8" w:rsidP="000E0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ABF63" w14:textId="3C2BA34F" w:rsidR="00C20D45" w:rsidRDefault="00AC5F47">
    <w:pPr>
      <w:pStyle w:val="Header"/>
    </w:pPr>
    <w:r>
      <w:rPr>
        <w:noProof/>
      </w:rPr>
      <w:drawing>
        <wp:anchor distT="0" distB="0" distL="114300" distR="114300" simplePos="0" relativeHeight="251660800" behindDoc="1" locked="0" layoutInCell="1" allowOverlap="1" wp14:anchorId="364ED2EA" wp14:editId="1C6BC0A4">
          <wp:simplePos x="0" y="0"/>
          <wp:positionH relativeFrom="margin">
            <wp:posOffset>4848225</wp:posOffset>
          </wp:positionH>
          <wp:positionV relativeFrom="page">
            <wp:posOffset>199390</wp:posOffset>
          </wp:positionV>
          <wp:extent cx="1231900" cy="1347470"/>
          <wp:effectExtent l="0" t="0" r="0" b="5080"/>
          <wp:wrapTight wrapText="bothSides">
            <wp:wrapPolygon edited="0">
              <wp:start x="8016" y="0"/>
              <wp:lineTo x="5678" y="5497"/>
              <wp:lineTo x="4342" y="7634"/>
              <wp:lineTo x="3006" y="10383"/>
              <wp:lineTo x="3006" y="13131"/>
              <wp:lineTo x="5344" y="15269"/>
              <wp:lineTo x="3006" y="15269"/>
              <wp:lineTo x="2672" y="17406"/>
              <wp:lineTo x="5678" y="20155"/>
              <wp:lineTo x="8351" y="21376"/>
              <wp:lineTo x="12359" y="21376"/>
              <wp:lineTo x="20709" y="17406"/>
              <wp:lineTo x="20375" y="15269"/>
              <wp:lineTo x="16701" y="15269"/>
              <wp:lineTo x="20041" y="12520"/>
              <wp:lineTo x="19707" y="10383"/>
              <wp:lineTo x="18371" y="5497"/>
              <wp:lineTo x="19707" y="1832"/>
              <wp:lineTo x="18371" y="1221"/>
              <wp:lineTo x="9687" y="0"/>
              <wp:lineTo x="8016" y="0"/>
            </wp:wrapPolygon>
          </wp:wrapTight>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31900" cy="1347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72C1">
      <w:rPr>
        <w:noProof/>
        <w:lang w:val="en-AU" w:eastAsia="en-AU"/>
      </w:rPr>
      <w:drawing>
        <wp:anchor distT="0" distB="0" distL="114300" distR="114300" simplePos="0" relativeHeight="251662848" behindDoc="1" locked="0" layoutInCell="1" allowOverlap="1" wp14:anchorId="4A3CA800" wp14:editId="7124F0C0">
          <wp:simplePos x="0" y="0"/>
          <wp:positionH relativeFrom="margin">
            <wp:posOffset>-962025</wp:posOffset>
          </wp:positionH>
          <wp:positionV relativeFrom="paragraph">
            <wp:posOffset>-76835</wp:posOffset>
          </wp:positionV>
          <wp:extent cx="1800227" cy="800100"/>
          <wp:effectExtent l="0" t="0" r="9525" b="0"/>
          <wp:wrapTight wrapText="bothSides">
            <wp:wrapPolygon edited="0">
              <wp:start x="0" y="0"/>
              <wp:lineTo x="0" y="21086"/>
              <wp:lineTo x="21486" y="21086"/>
              <wp:lineTo x="21486" y="0"/>
              <wp:lineTo x="0" y="0"/>
            </wp:wrapPolygon>
          </wp:wrapTight>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73067" b="-3704"/>
                  <a:stretch/>
                </pic:blipFill>
                <pic:spPr bwMode="auto">
                  <a:xfrm>
                    <a:off x="0" y="0"/>
                    <a:ext cx="1800227" cy="800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4885"/>
    <w:multiLevelType w:val="hybridMultilevel"/>
    <w:tmpl w:val="135AC9D2"/>
    <w:lvl w:ilvl="0" w:tplc="E13A0B3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1312A52"/>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E7E7755"/>
    <w:multiLevelType w:val="hybridMultilevel"/>
    <w:tmpl w:val="871003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8A7538B"/>
    <w:multiLevelType w:val="hybridMultilevel"/>
    <w:tmpl w:val="AA0873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A4B1873"/>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3085082"/>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520130C"/>
    <w:multiLevelType w:val="hybridMultilevel"/>
    <w:tmpl w:val="A31274F0"/>
    <w:lvl w:ilvl="0" w:tplc="748454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BD39C2"/>
    <w:multiLevelType w:val="hybridMultilevel"/>
    <w:tmpl w:val="1CDA22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4B9F4870"/>
    <w:multiLevelType w:val="multilevel"/>
    <w:tmpl w:val="B5282C80"/>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color w:val="auto"/>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2CF04F1"/>
    <w:multiLevelType w:val="multilevel"/>
    <w:tmpl w:val="EB98E70C"/>
    <w:lvl w:ilvl="0">
      <w:start w:val="1"/>
      <w:numFmt w:val="none"/>
      <w:pStyle w:val="Numbered"/>
      <w:lvlText w:val=""/>
      <w:lvlJc w:val="left"/>
      <w:pPr>
        <w:tabs>
          <w:tab w:val="num" w:pos="794"/>
        </w:tabs>
        <w:ind w:left="794" w:hanging="794"/>
      </w:pPr>
      <w:rPr>
        <w:rFonts w:ascii="Arial" w:hAnsi="Arial" w:cs="Arial" w:hint="default"/>
        <w:b/>
        <w:bCs/>
      </w:rPr>
    </w:lvl>
    <w:lvl w:ilvl="1">
      <w:start w:val="1"/>
      <w:numFmt w:val="decimal"/>
      <w:lvlText w:val="%2%1."/>
      <w:lvlJc w:val="left"/>
      <w:pPr>
        <w:tabs>
          <w:tab w:val="num" w:pos="567"/>
        </w:tabs>
        <w:ind w:left="567" w:hanging="567"/>
      </w:pPr>
      <w:rPr>
        <w:rFonts w:ascii="Arial" w:hAnsi="Arial" w:cs="Arial" w:hint="default"/>
        <w:b/>
        <w:bCs/>
        <w:i w:val="0"/>
        <w:iCs w:val="0"/>
        <w:sz w:val="20"/>
        <w:szCs w:val="20"/>
      </w:rPr>
    </w:lvl>
    <w:lvl w:ilvl="2">
      <w:start w:val="1"/>
      <w:numFmt w:val="decimal"/>
      <w:pStyle w:val="Numbered"/>
      <w:lvlText w:val="%3."/>
      <w:lvlJc w:val="left"/>
      <w:pPr>
        <w:tabs>
          <w:tab w:val="num" w:pos="1134"/>
        </w:tabs>
        <w:ind w:left="1134" w:hanging="567"/>
      </w:pPr>
      <w:rPr>
        <w:rFonts w:ascii="Arial" w:eastAsia="Times New Roman" w:hAnsi="Arial"/>
      </w:rPr>
    </w:lvl>
    <w:lvl w:ilvl="3">
      <w:start w:val="1"/>
      <w:numFmt w:val="lowerLetter"/>
      <w:lvlText w:val="(%4)"/>
      <w:lvlJc w:val="left"/>
      <w:pPr>
        <w:tabs>
          <w:tab w:val="num" w:pos="1701"/>
        </w:tabs>
        <w:ind w:left="1701"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0" w15:restartNumberingAfterBreak="0">
    <w:nsid w:val="538E4705"/>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A844CA2"/>
    <w:multiLevelType w:val="hybridMultilevel"/>
    <w:tmpl w:val="60ECC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5D2907"/>
    <w:multiLevelType w:val="hybridMultilevel"/>
    <w:tmpl w:val="42ECA8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24E0D54"/>
    <w:multiLevelType w:val="hybridMultilevel"/>
    <w:tmpl w:val="19A2BBE0"/>
    <w:lvl w:ilvl="0" w:tplc="5804EE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D175FD"/>
    <w:multiLevelType w:val="hybridMultilevel"/>
    <w:tmpl w:val="818E89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9B2814"/>
    <w:multiLevelType w:val="hybridMultilevel"/>
    <w:tmpl w:val="A7BC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D47B86"/>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AD34363"/>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5"/>
  </w:num>
  <w:num w:numId="3">
    <w:abstractNumId w:val="6"/>
  </w:num>
  <w:num w:numId="4">
    <w:abstractNumId w:val="14"/>
  </w:num>
  <w:num w:numId="5">
    <w:abstractNumId w:val="8"/>
  </w:num>
  <w:num w:numId="6">
    <w:abstractNumId w:val="17"/>
  </w:num>
  <w:num w:numId="7">
    <w:abstractNumId w:val="5"/>
  </w:num>
  <w:num w:numId="8">
    <w:abstractNumId w:val="10"/>
  </w:num>
  <w:num w:numId="9">
    <w:abstractNumId w:val="1"/>
  </w:num>
  <w:num w:numId="10">
    <w:abstractNumId w:val="4"/>
  </w:num>
  <w:num w:numId="11">
    <w:abstractNumId w:val="16"/>
  </w:num>
  <w:num w:numId="12">
    <w:abstractNumId w:val="9"/>
  </w:num>
  <w:num w:numId="13">
    <w:abstractNumId w:val="0"/>
  </w:num>
  <w:num w:numId="14">
    <w:abstractNumId w:val="7"/>
  </w:num>
  <w:num w:numId="15">
    <w:abstractNumId w:val="12"/>
  </w:num>
  <w:num w:numId="16">
    <w:abstractNumId w:val="2"/>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D91"/>
    <w:rsid w:val="000139FB"/>
    <w:rsid w:val="00020F6F"/>
    <w:rsid w:val="00021993"/>
    <w:rsid w:val="00025F0B"/>
    <w:rsid w:val="000339B1"/>
    <w:rsid w:val="00052A9F"/>
    <w:rsid w:val="00064EF5"/>
    <w:rsid w:val="000724C7"/>
    <w:rsid w:val="00074F54"/>
    <w:rsid w:val="00097547"/>
    <w:rsid w:val="000B1604"/>
    <w:rsid w:val="000B3733"/>
    <w:rsid w:val="000C1B81"/>
    <w:rsid w:val="000C33EB"/>
    <w:rsid w:val="000E0AC4"/>
    <w:rsid w:val="000E50E7"/>
    <w:rsid w:val="000E5C9C"/>
    <w:rsid w:val="000E6B88"/>
    <w:rsid w:val="000F1BED"/>
    <w:rsid w:val="000F7986"/>
    <w:rsid w:val="001044EF"/>
    <w:rsid w:val="00105F87"/>
    <w:rsid w:val="00113570"/>
    <w:rsid w:val="00122296"/>
    <w:rsid w:val="00123EAF"/>
    <w:rsid w:val="001317B1"/>
    <w:rsid w:val="00132A3D"/>
    <w:rsid w:val="00133CB9"/>
    <w:rsid w:val="00141CEF"/>
    <w:rsid w:val="00146BE2"/>
    <w:rsid w:val="00157E9D"/>
    <w:rsid w:val="00165D85"/>
    <w:rsid w:val="00167C36"/>
    <w:rsid w:val="00174ADF"/>
    <w:rsid w:val="001939AC"/>
    <w:rsid w:val="001947A3"/>
    <w:rsid w:val="00196151"/>
    <w:rsid w:val="001965F2"/>
    <w:rsid w:val="0019768E"/>
    <w:rsid w:val="00197F2A"/>
    <w:rsid w:val="001A7836"/>
    <w:rsid w:val="001B73BF"/>
    <w:rsid w:val="001C1393"/>
    <w:rsid w:val="001C1FD1"/>
    <w:rsid w:val="001E1719"/>
    <w:rsid w:val="001E683F"/>
    <w:rsid w:val="001F78E5"/>
    <w:rsid w:val="0020092D"/>
    <w:rsid w:val="002054FC"/>
    <w:rsid w:val="00206A9F"/>
    <w:rsid w:val="00207982"/>
    <w:rsid w:val="00210156"/>
    <w:rsid w:val="002134CF"/>
    <w:rsid w:val="00221225"/>
    <w:rsid w:val="00223D7D"/>
    <w:rsid w:val="00243270"/>
    <w:rsid w:val="0025140B"/>
    <w:rsid w:val="00252073"/>
    <w:rsid w:val="00252F4D"/>
    <w:rsid w:val="002541EC"/>
    <w:rsid w:val="002574DB"/>
    <w:rsid w:val="002633CB"/>
    <w:rsid w:val="00275385"/>
    <w:rsid w:val="002766FD"/>
    <w:rsid w:val="002778B2"/>
    <w:rsid w:val="002834FE"/>
    <w:rsid w:val="002851EE"/>
    <w:rsid w:val="00287D95"/>
    <w:rsid w:val="00295455"/>
    <w:rsid w:val="002A117D"/>
    <w:rsid w:val="002A271F"/>
    <w:rsid w:val="002A40EA"/>
    <w:rsid w:val="002C4548"/>
    <w:rsid w:val="002D703D"/>
    <w:rsid w:val="002E3491"/>
    <w:rsid w:val="002F0C10"/>
    <w:rsid w:val="002F119E"/>
    <w:rsid w:val="002F17A4"/>
    <w:rsid w:val="002F29E6"/>
    <w:rsid w:val="002F6260"/>
    <w:rsid w:val="003012DA"/>
    <w:rsid w:val="00302354"/>
    <w:rsid w:val="00305078"/>
    <w:rsid w:val="00313B85"/>
    <w:rsid w:val="003221DF"/>
    <w:rsid w:val="0033362B"/>
    <w:rsid w:val="00347220"/>
    <w:rsid w:val="00351936"/>
    <w:rsid w:val="00353D3E"/>
    <w:rsid w:val="00363D81"/>
    <w:rsid w:val="00371BB4"/>
    <w:rsid w:val="00375433"/>
    <w:rsid w:val="003871B8"/>
    <w:rsid w:val="003938FD"/>
    <w:rsid w:val="003A154C"/>
    <w:rsid w:val="003A2C65"/>
    <w:rsid w:val="003C6EC7"/>
    <w:rsid w:val="003D1637"/>
    <w:rsid w:val="003D500A"/>
    <w:rsid w:val="003E1652"/>
    <w:rsid w:val="003E70A0"/>
    <w:rsid w:val="003F2BC3"/>
    <w:rsid w:val="003F4903"/>
    <w:rsid w:val="003F5EF8"/>
    <w:rsid w:val="0040170E"/>
    <w:rsid w:val="0040216E"/>
    <w:rsid w:val="00413BA7"/>
    <w:rsid w:val="00414714"/>
    <w:rsid w:val="0041541C"/>
    <w:rsid w:val="004179CE"/>
    <w:rsid w:val="004277C2"/>
    <w:rsid w:val="00431F1F"/>
    <w:rsid w:val="00440913"/>
    <w:rsid w:val="004571BA"/>
    <w:rsid w:val="00462C82"/>
    <w:rsid w:val="00470F56"/>
    <w:rsid w:val="00474006"/>
    <w:rsid w:val="0048799B"/>
    <w:rsid w:val="004902FB"/>
    <w:rsid w:val="004A0680"/>
    <w:rsid w:val="004A06B1"/>
    <w:rsid w:val="004A61A1"/>
    <w:rsid w:val="004B1987"/>
    <w:rsid w:val="004B24A5"/>
    <w:rsid w:val="004B259B"/>
    <w:rsid w:val="004C020F"/>
    <w:rsid w:val="004C280E"/>
    <w:rsid w:val="004E19B3"/>
    <w:rsid w:val="004E3A1A"/>
    <w:rsid w:val="004E4310"/>
    <w:rsid w:val="004E50D0"/>
    <w:rsid w:val="004F42CF"/>
    <w:rsid w:val="005034AF"/>
    <w:rsid w:val="00503F0B"/>
    <w:rsid w:val="00505838"/>
    <w:rsid w:val="00533939"/>
    <w:rsid w:val="00534298"/>
    <w:rsid w:val="00544B26"/>
    <w:rsid w:val="00546CDA"/>
    <w:rsid w:val="00553541"/>
    <w:rsid w:val="00553C56"/>
    <w:rsid w:val="00557149"/>
    <w:rsid w:val="00564BEB"/>
    <w:rsid w:val="0056720E"/>
    <w:rsid w:val="00567772"/>
    <w:rsid w:val="0057371E"/>
    <w:rsid w:val="005740A0"/>
    <w:rsid w:val="00575402"/>
    <w:rsid w:val="0058488F"/>
    <w:rsid w:val="0059315D"/>
    <w:rsid w:val="0059439B"/>
    <w:rsid w:val="0059616A"/>
    <w:rsid w:val="00596451"/>
    <w:rsid w:val="005A2DD6"/>
    <w:rsid w:val="005A6902"/>
    <w:rsid w:val="005B0D9A"/>
    <w:rsid w:val="005B3078"/>
    <w:rsid w:val="005B4A76"/>
    <w:rsid w:val="005D0413"/>
    <w:rsid w:val="005D061C"/>
    <w:rsid w:val="005D50FD"/>
    <w:rsid w:val="005E0114"/>
    <w:rsid w:val="00603C61"/>
    <w:rsid w:val="006060E9"/>
    <w:rsid w:val="006078B9"/>
    <w:rsid w:val="00610AF8"/>
    <w:rsid w:val="00616AF6"/>
    <w:rsid w:val="00617E41"/>
    <w:rsid w:val="0062041D"/>
    <w:rsid w:val="00622732"/>
    <w:rsid w:val="00624001"/>
    <w:rsid w:val="00633EA0"/>
    <w:rsid w:val="0063544E"/>
    <w:rsid w:val="00651439"/>
    <w:rsid w:val="00663165"/>
    <w:rsid w:val="00677FBE"/>
    <w:rsid w:val="00680D91"/>
    <w:rsid w:val="00691859"/>
    <w:rsid w:val="00693C83"/>
    <w:rsid w:val="006A1CE2"/>
    <w:rsid w:val="006A2B5D"/>
    <w:rsid w:val="006A5CAC"/>
    <w:rsid w:val="006A7348"/>
    <w:rsid w:val="006B4C25"/>
    <w:rsid w:val="006B6BCD"/>
    <w:rsid w:val="006C26E9"/>
    <w:rsid w:val="006C3678"/>
    <w:rsid w:val="006C48F2"/>
    <w:rsid w:val="006C6D6C"/>
    <w:rsid w:val="006C7193"/>
    <w:rsid w:val="006D09CF"/>
    <w:rsid w:val="006D2503"/>
    <w:rsid w:val="006D44F8"/>
    <w:rsid w:val="006D4F64"/>
    <w:rsid w:val="006E0C0E"/>
    <w:rsid w:val="00712BA7"/>
    <w:rsid w:val="007215A4"/>
    <w:rsid w:val="007221FF"/>
    <w:rsid w:val="0072563D"/>
    <w:rsid w:val="00726976"/>
    <w:rsid w:val="00730328"/>
    <w:rsid w:val="00732650"/>
    <w:rsid w:val="00745959"/>
    <w:rsid w:val="00747FBC"/>
    <w:rsid w:val="00753006"/>
    <w:rsid w:val="00762AE3"/>
    <w:rsid w:val="0076544C"/>
    <w:rsid w:val="00766265"/>
    <w:rsid w:val="007705A9"/>
    <w:rsid w:val="00774C6D"/>
    <w:rsid w:val="00783C31"/>
    <w:rsid w:val="00784479"/>
    <w:rsid w:val="00786B21"/>
    <w:rsid w:val="0079065E"/>
    <w:rsid w:val="0079111D"/>
    <w:rsid w:val="007A511F"/>
    <w:rsid w:val="007B1B96"/>
    <w:rsid w:val="007B31BB"/>
    <w:rsid w:val="007B6F68"/>
    <w:rsid w:val="007D364D"/>
    <w:rsid w:val="007D7E0A"/>
    <w:rsid w:val="007E2DF3"/>
    <w:rsid w:val="007E3063"/>
    <w:rsid w:val="007E4355"/>
    <w:rsid w:val="0080025C"/>
    <w:rsid w:val="00801EBB"/>
    <w:rsid w:val="0080608D"/>
    <w:rsid w:val="00826BC3"/>
    <w:rsid w:val="0083135E"/>
    <w:rsid w:val="00836887"/>
    <w:rsid w:val="00841653"/>
    <w:rsid w:val="00847992"/>
    <w:rsid w:val="00851384"/>
    <w:rsid w:val="008554C1"/>
    <w:rsid w:val="008570DC"/>
    <w:rsid w:val="00861041"/>
    <w:rsid w:val="008611B8"/>
    <w:rsid w:val="0086138D"/>
    <w:rsid w:val="00867CF8"/>
    <w:rsid w:val="00874CBF"/>
    <w:rsid w:val="008801B1"/>
    <w:rsid w:val="00881AE4"/>
    <w:rsid w:val="008842CE"/>
    <w:rsid w:val="00884E5C"/>
    <w:rsid w:val="00885962"/>
    <w:rsid w:val="00893B32"/>
    <w:rsid w:val="008968C2"/>
    <w:rsid w:val="008A61CE"/>
    <w:rsid w:val="008B51C9"/>
    <w:rsid w:val="008C5C29"/>
    <w:rsid w:val="008E3705"/>
    <w:rsid w:val="008E4210"/>
    <w:rsid w:val="008E7AE6"/>
    <w:rsid w:val="008E7D5D"/>
    <w:rsid w:val="008F1F53"/>
    <w:rsid w:val="008F229B"/>
    <w:rsid w:val="008F384D"/>
    <w:rsid w:val="009006B3"/>
    <w:rsid w:val="00904703"/>
    <w:rsid w:val="00921C07"/>
    <w:rsid w:val="00945444"/>
    <w:rsid w:val="0095027F"/>
    <w:rsid w:val="00953A71"/>
    <w:rsid w:val="00954C47"/>
    <w:rsid w:val="009576D9"/>
    <w:rsid w:val="009676C5"/>
    <w:rsid w:val="00973A83"/>
    <w:rsid w:val="00975DD0"/>
    <w:rsid w:val="009A5440"/>
    <w:rsid w:val="009B1833"/>
    <w:rsid w:val="009B3F55"/>
    <w:rsid w:val="009C3DF8"/>
    <w:rsid w:val="009C5085"/>
    <w:rsid w:val="009C625A"/>
    <w:rsid w:val="009D58F5"/>
    <w:rsid w:val="009E235F"/>
    <w:rsid w:val="009E6DA8"/>
    <w:rsid w:val="009F77DC"/>
    <w:rsid w:val="00A10211"/>
    <w:rsid w:val="00A13982"/>
    <w:rsid w:val="00A207C8"/>
    <w:rsid w:val="00A20AB5"/>
    <w:rsid w:val="00A21396"/>
    <w:rsid w:val="00A3786F"/>
    <w:rsid w:val="00A6067B"/>
    <w:rsid w:val="00A617F1"/>
    <w:rsid w:val="00A6715C"/>
    <w:rsid w:val="00A74C10"/>
    <w:rsid w:val="00A76D48"/>
    <w:rsid w:val="00A8625D"/>
    <w:rsid w:val="00A93DCB"/>
    <w:rsid w:val="00A940B1"/>
    <w:rsid w:val="00A95EB2"/>
    <w:rsid w:val="00AA4D4F"/>
    <w:rsid w:val="00AA524E"/>
    <w:rsid w:val="00AA5FDC"/>
    <w:rsid w:val="00AA6898"/>
    <w:rsid w:val="00AB275D"/>
    <w:rsid w:val="00AB6F3D"/>
    <w:rsid w:val="00AC2F6B"/>
    <w:rsid w:val="00AC5F47"/>
    <w:rsid w:val="00AC6BC6"/>
    <w:rsid w:val="00AD005B"/>
    <w:rsid w:val="00AD0448"/>
    <w:rsid w:val="00AD2663"/>
    <w:rsid w:val="00AD3C2A"/>
    <w:rsid w:val="00AD4974"/>
    <w:rsid w:val="00AE3ABB"/>
    <w:rsid w:val="00AE5F28"/>
    <w:rsid w:val="00AE6420"/>
    <w:rsid w:val="00B0602F"/>
    <w:rsid w:val="00B24AC3"/>
    <w:rsid w:val="00B24B76"/>
    <w:rsid w:val="00B26923"/>
    <w:rsid w:val="00B30C5D"/>
    <w:rsid w:val="00B35529"/>
    <w:rsid w:val="00B47DDD"/>
    <w:rsid w:val="00B5354E"/>
    <w:rsid w:val="00B536F9"/>
    <w:rsid w:val="00B539FA"/>
    <w:rsid w:val="00B57774"/>
    <w:rsid w:val="00B632BC"/>
    <w:rsid w:val="00B6793D"/>
    <w:rsid w:val="00B67FC2"/>
    <w:rsid w:val="00B70614"/>
    <w:rsid w:val="00B72625"/>
    <w:rsid w:val="00B75C1D"/>
    <w:rsid w:val="00B77B40"/>
    <w:rsid w:val="00B8072A"/>
    <w:rsid w:val="00B8404B"/>
    <w:rsid w:val="00B858F5"/>
    <w:rsid w:val="00B85A09"/>
    <w:rsid w:val="00B86D8E"/>
    <w:rsid w:val="00B87591"/>
    <w:rsid w:val="00B90192"/>
    <w:rsid w:val="00B935EC"/>
    <w:rsid w:val="00BA09F4"/>
    <w:rsid w:val="00BB38F8"/>
    <w:rsid w:val="00BB3CE3"/>
    <w:rsid w:val="00BB762F"/>
    <w:rsid w:val="00BC6851"/>
    <w:rsid w:val="00BC6887"/>
    <w:rsid w:val="00BD3742"/>
    <w:rsid w:val="00BE30DC"/>
    <w:rsid w:val="00BE5B41"/>
    <w:rsid w:val="00BF0537"/>
    <w:rsid w:val="00BF0865"/>
    <w:rsid w:val="00BF7221"/>
    <w:rsid w:val="00C021A4"/>
    <w:rsid w:val="00C048EB"/>
    <w:rsid w:val="00C1125B"/>
    <w:rsid w:val="00C1235E"/>
    <w:rsid w:val="00C20D45"/>
    <w:rsid w:val="00C26787"/>
    <w:rsid w:val="00C36064"/>
    <w:rsid w:val="00C405D3"/>
    <w:rsid w:val="00C4340A"/>
    <w:rsid w:val="00C45C30"/>
    <w:rsid w:val="00C47438"/>
    <w:rsid w:val="00C535A2"/>
    <w:rsid w:val="00C55690"/>
    <w:rsid w:val="00C5684E"/>
    <w:rsid w:val="00C67077"/>
    <w:rsid w:val="00C742D5"/>
    <w:rsid w:val="00C763A2"/>
    <w:rsid w:val="00C92B8A"/>
    <w:rsid w:val="00CA66EE"/>
    <w:rsid w:val="00CB3719"/>
    <w:rsid w:val="00CB6276"/>
    <w:rsid w:val="00CB7901"/>
    <w:rsid w:val="00CD0771"/>
    <w:rsid w:val="00CD4600"/>
    <w:rsid w:val="00CD5370"/>
    <w:rsid w:val="00CF16D2"/>
    <w:rsid w:val="00CF30FA"/>
    <w:rsid w:val="00D1390F"/>
    <w:rsid w:val="00D16CFA"/>
    <w:rsid w:val="00D272F2"/>
    <w:rsid w:val="00D30739"/>
    <w:rsid w:val="00D42881"/>
    <w:rsid w:val="00D657A2"/>
    <w:rsid w:val="00D70583"/>
    <w:rsid w:val="00D72A05"/>
    <w:rsid w:val="00D734ED"/>
    <w:rsid w:val="00D85604"/>
    <w:rsid w:val="00D94557"/>
    <w:rsid w:val="00DB3C1C"/>
    <w:rsid w:val="00DC4938"/>
    <w:rsid w:val="00DD201A"/>
    <w:rsid w:val="00DD43A3"/>
    <w:rsid w:val="00DD5960"/>
    <w:rsid w:val="00DD77B5"/>
    <w:rsid w:val="00DE2386"/>
    <w:rsid w:val="00DF5582"/>
    <w:rsid w:val="00DF6F4C"/>
    <w:rsid w:val="00E00C5A"/>
    <w:rsid w:val="00E042B0"/>
    <w:rsid w:val="00E05208"/>
    <w:rsid w:val="00E104FF"/>
    <w:rsid w:val="00E30ACE"/>
    <w:rsid w:val="00E3233E"/>
    <w:rsid w:val="00E33694"/>
    <w:rsid w:val="00E36BCF"/>
    <w:rsid w:val="00E42910"/>
    <w:rsid w:val="00E44263"/>
    <w:rsid w:val="00E44596"/>
    <w:rsid w:val="00E45495"/>
    <w:rsid w:val="00E45D59"/>
    <w:rsid w:val="00E546A7"/>
    <w:rsid w:val="00E60B83"/>
    <w:rsid w:val="00E60D8B"/>
    <w:rsid w:val="00E7311A"/>
    <w:rsid w:val="00E772C1"/>
    <w:rsid w:val="00E81265"/>
    <w:rsid w:val="00E82122"/>
    <w:rsid w:val="00E82748"/>
    <w:rsid w:val="00E83AF2"/>
    <w:rsid w:val="00E942D2"/>
    <w:rsid w:val="00EA0F84"/>
    <w:rsid w:val="00EA4EF8"/>
    <w:rsid w:val="00EB0293"/>
    <w:rsid w:val="00EB3A3A"/>
    <w:rsid w:val="00EB3D7C"/>
    <w:rsid w:val="00EC506C"/>
    <w:rsid w:val="00EC6C41"/>
    <w:rsid w:val="00EC7F69"/>
    <w:rsid w:val="00ED0405"/>
    <w:rsid w:val="00ED375E"/>
    <w:rsid w:val="00ED3787"/>
    <w:rsid w:val="00ED6F9B"/>
    <w:rsid w:val="00EE05DA"/>
    <w:rsid w:val="00EE1DA4"/>
    <w:rsid w:val="00EE5685"/>
    <w:rsid w:val="00EE69C6"/>
    <w:rsid w:val="00EE76C3"/>
    <w:rsid w:val="00EF3A79"/>
    <w:rsid w:val="00EF58D3"/>
    <w:rsid w:val="00F02221"/>
    <w:rsid w:val="00F07660"/>
    <w:rsid w:val="00F12930"/>
    <w:rsid w:val="00F242C6"/>
    <w:rsid w:val="00F32739"/>
    <w:rsid w:val="00F32B2A"/>
    <w:rsid w:val="00F32E04"/>
    <w:rsid w:val="00F3564C"/>
    <w:rsid w:val="00F35A00"/>
    <w:rsid w:val="00F41EB3"/>
    <w:rsid w:val="00F51B8D"/>
    <w:rsid w:val="00F5564F"/>
    <w:rsid w:val="00F5638E"/>
    <w:rsid w:val="00F61B70"/>
    <w:rsid w:val="00F71F78"/>
    <w:rsid w:val="00F736CA"/>
    <w:rsid w:val="00F75291"/>
    <w:rsid w:val="00F80686"/>
    <w:rsid w:val="00F81895"/>
    <w:rsid w:val="00FA4463"/>
    <w:rsid w:val="00FB1F56"/>
    <w:rsid w:val="00FB2838"/>
    <w:rsid w:val="00FB2FC1"/>
    <w:rsid w:val="00FC65C4"/>
    <w:rsid w:val="00FD7201"/>
    <w:rsid w:val="00FE76F4"/>
    <w:rsid w:val="00FF1921"/>
    <w:rsid w:val="00FF23E7"/>
    <w:rsid w:val="00FF3DD6"/>
    <w:rsid w:val="00FF4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4FB07F"/>
  <w14:defaultImageDpi w14:val="300"/>
  <w15:docId w15:val="{08EE0661-1CD0-4DD6-9A92-4E20B8F1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08D"/>
    <w:pPr>
      <w:keepNext/>
      <w:ind w:left="1440"/>
      <w:outlineLvl w:val="0"/>
    </w:pPr>
    <w:rPr>
      <w:rFonts w:asciiTheme="majorHAnsi" w:hAnsiTheme="majorHAnsi"/>
      <w:i/>
      <w:color w:val="FF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AC4"/>
    <w:pPr>
      <w:tabs>
        <w:tab w:val="center" w:pos="4320"/>
        <w:tab w:val="right" w:pos="8640"/>
      </w:tabs>
    </w:pPr>
  </w:style>
  <w:style w:type="character" w:customStyle="1" w:styleId="HeaderChar">
    <w:name w:val="Header Char"/>
    <w:basedOn w:val="DefaultParagraphFont"/>
    <w:link w:val="Header"/>
    <w:uiPriority w:val="99"/>
    <w:rsid w:val="000E0AC4"/>
  </w:style>
  <w:style w:type="paragraph" w:styleId="Footer">
    <w:name w:val="footer"/>
    <w:basedOn w:val="Normal"/>
    <w:link w:val="FooterChar"/>
    <w:uiPriority w:val="99"/>
    <w:unhideWhenUsed/>
    <w:rsid w:val="000E0AC4"/>
    <w:pPr>
      <w:tabs>
        <w:tab w:val="center" w:pos="4320"/>
        <w:tab w:val="right" w:pos="8640"/>
      </w:tabs>
    </w:pPr>
  </w:style>
  <w:style w:type="character" w:customStyle="1" w:styleId="FooterChar">
    <w:name w:val="Footer Char"/>
    <w:basedOn w:val="DefaultParagraphFont"/>
    <w:link w:val="Footer"/>
    <w:uiPriority w:val="99"/>
    <w:rsid w:val="000E0AC4"/>
  </w:style>
  <w:style w:type="paragraph" w:styleId="BodyText">
    <w:name w:val="Body Text"/>
    <w:basedOn w:val="Normal"/>
    <w:link w:val="BodyTextChar"/>
    <w:uiPriority w:val="99"/>
    <w:unhideWhenUsed/>
    <w:rsid w:val="007705A9"/>
    <w:rPr>
      <w:rFonts w:ascii="Times New Roman" w:eastAsia="Times New Roman" w:hAnsi="Times New Roman" w:cs="Times New Roman"/>
      <w:i/>
      <w:sz w:val="26"/>
      <w:szCs w:val="20"/>
      <w:lang w:val="en-GB" w:eastAsia="fi-FI"/>
    </w:rPr>
  </w:style>
  <w:style w:type="character" w:customStyle="1" w:styleId="BodyTextChar">
    <w:name w:val="Body Text Char"/>
    <w:basedOn w:val="DefaultParagraphFont"/>
    <w:link w:val="BodyText"/>
    <w:uiPriority w:val="99"/>
    <w:rsid w:val="007705A9"/>
    <w:rPr>
      <w:rFonts w:ascii="Times New Roman" w:eastAsia="Times New Roman" w:hAnsi="Times New Roman" w:cs="Times New Roman"/>
      <w:i/>
      <w:sz w:val="26"/>
      <w:szCs w:val="20"/>
      <w:lang w:val="en-GB" w:eastAsia="fi-FI"/>
    </w:rPr>
  </w:style>
  <w:style w:type="paragraph" w:styleId="ListParagraph">
    <w:name w:val="List Paragraph"/>
    <w:basedOn w:val="Normal"/>
    <w:uiPriority w:val="34"/>
    <w:qFormat/>
    <w:rsid w:val="00D42881"/>
    <w:pPr>
      <w:ind w:left="720"/>
      <w:contextualSpacing/>
    </w:pPr>
  </w:style>
  <w:style w:type="character" w:styleId="Hyperlink">
    <w:name w:val="Hyperlink"/>
    <w:basedOn w:val="DefaultParagraphFont"/>
    <w:uiPriority w:val="99"/>
    <w:unhideWhenUsed/>
    <w:rsid w:val="0063544E"/>
    <w:rPr>
      <w:color w:val="0000FF" w:themeColor="hyperlink"/>
      <w:u w:val="single"/>
    </w:rPr>
  </w:style>
  <w:style w:type="table" w:styleId="TableGrid">
    <w:name w:val="Table Grid"/>
    <w:basedOn w:val="TableNormal"/>
    <w:uiPriority w:val="59"/>
    <w:rsid w:val="00197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06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06B3"/>
    <w:rPr>
      <w:rFonts w:ascii="Lucida Grande" w:hAnsi="Lucida Grande" w:cs="Lucida Grande"/>
      <w:sz w:val="18"/>
      <w:szCs w:val="18"/>
    </w:rPr>
  </w:style>
  <w:style w:type="character" w:customStyle="1" w:styleId="Heading1Char">
    <w:name w:val="Heading 1 Char"/>
    <w:basedOn w:val="DefaultParagraphFont"/>
    <w:link w:val="Heading1"/>
    <w:uiPriority w:val="9"/>
    <w:rsid w:val="0080608D"/>
    <w:rPr>
      <w:rFonts w:asciiTheme="majorHAnsi" w:hAnsiTheme="majorHAnsi"/>
      <w:i/>
      <w:color w:val="FF0000"/>
      <w:lang w:val="en-GB"/>
    </w:rPr>
  </w:style>
  <w:style w:type="table" w:customStyle="1" w:styleId="TableGrid1">
    <w:name w:val="Table Grid1"/>
    <w:basedOn w:val="TableNormal"/>
    <w:next w:val="TableGrid"/>
    <w:uiPriority w:val="59"/>
    <w:rsid w:val="00EA0F8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75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C92B8A"/>
    <w:pPr>
      <w:spacing w:before="60" w:after="60"/>
      <w:jc w:val="center"/>
      <w:outlineLvl w:val="1"/>
    </w:pPr>
    <w:rPr>
      <w:rFonts w:ascii="Times New Roman" w:eastAsia="Times New Roman" w:hAnsi="Times New Roman" w:cs="Times New Roman"/>
      <w:b/>
      <w:sz w:val="36"/>
      <w:szCs w:val="20"/>
      <w:lang w:val="en-NZ"/>
    </w:rPr>
  </w:style>
  <w:style w:type="character" w:customStyle="1" w:styleId="SubtitleChar">
    <w:name w:val="Subtitle Char"/>
    <w:basedOn w:val="DefaultParagraphFont"/>
    <w:link w:val="Subtitle"/>
    <w:rsid w:val="00C92B8A"/>
    <w:rPr>
      <w:rFonts w:ascii="Times New Roman" w:eastAsia="Times New Roman" w:hAnsi="Times New Roman" w:cs="Times New Roman"/>
      <w:b/>
      <w:sz w:val="36"/>
      <w:szCs w:val="20"/>
      <w:lang w:val="en-NZ"/>
    </w:rPr>
  </w:style>
  <w:style w:type="character" w:styleId="FollowedHyperlink">
    <w:name w:val="FollowedHyperlink"/>
    <w:basedOn w:val="DefaultParagraphFont"/>
    <w:uiPriority w:val="99"/>
    <w:semiHidden/>
    <w:unhideWhenUsed/>
    <w:rsid w:val="002F17A4"/>
    <w:rPr>
      <w:color w:val="800080" w:themeColor="followedHyperlink"/>
      <w:u w:val="single"/>
    </w:rPr>
  </w:style>
  <w:style w:type="character" w:styleId="UnresolvedMention">
    <w:name w:val="Unresolved Mention"/>
    <w:basedOn w:val="DefaultParagraphFont"/>
    <w:uiPriority w:val="99"/>
    <w:semiHidden/>
    <w:unhideWhenUsed/>
    <w:rsid w:val="002F17A4"/>
    <w:rPr>
      <w:color w:val="605E5C"/>
      <w:shd w:val="clear" w:color="auto" w:fill="E1DFDD"/>
    </w:rPr>
  </w:style>
  <w:style w:type="paragraph" w:customStyle="1" w:styleId="Numbered">
    <w:name w:val="Numbered"/>
    <w:basedOn w:val="Normal"/>
    <w:link w:val="NumberedCharChar"/>
    <w:rsid w:val="000E5C9C"/>
    <w:pPr>
      <w:keepLines/>
      <w:numPr>
        <w:ilvl w:val="2"/>
        <w:numId w:val="12"/>
      </w:numPr>
      <w:spacing w:after="120"/>
    </w:pPr>
    <w:rPr>
      <w:rFonts w:ascii="Arial" w:eastAsia="Times New Roman" w:hAnsi="Arial" w:cs="Arial"/>
    </w:rPr>
  </w:style>
  <w:style w:type="character" w:customStyle="1" w:styleId="NumberedCharChar">
    <w:name w:val="Numbered Char Char"/>
    <w:link w:val="Numbered"/>
    <w:uiPriority w:val="99"/>
    <w:rsid w:val="000E5C9C"/>
    <w:rPr>
      <w:rFonts w:ascii="Arial" w:eastAsia="Times New Roman" w:hAnsi="Arial" w:cs="Arial"/>
    </w:rPr>
  </w:style>
  <w:style w:type="character" w:styleId="Strong">
    <w:name w:val="Strong"/>
    <w:uiPriority w:val="99"/>
    <w:qFormat/>
    <w:rsid w:val="000B3733"/>
    <w:rPr>
      <w:rFonts w:cs="Times New Roman"/>
      <w:b/>
    </w:rPr>
  </w:style>
  <w:style w:type="character" w:styleId="CommentReference">
    <w:name w:val="annotation reference"/>
    <w:basedOn w:val="DefaultParagraphFont"/>
    <w:uiPriority w:val="99"/>
    <w:semiHidden/>
    <w:unhideWhenUsed/>
    <w:rsid w:val="00C742D5"/>
    <w:rPr>
      <w:sz w:val="16"/>
      <w:szCs w:val="16"/>
    </w:rPr>
  </w:style>
  <w:style w:type="paragraph" w:styleId="CommentText">
    <w:name w:val="annotation text"/>
    <w:basedOn w:val="Normal"/>
    <w:link w:val="CommentTextChar"/>
    <w:uiPriority w:val="99"/>
    <w:unhideWhenUsed/>
    <w:rsid w:val="00C742D5"/>
    <w:rPr>
      <w:sz w:val="20"/>
      <w:szCs w:val="20"/>
    </w:rPr>
  </w:style>
  <w:style w:type="character" w:customStyle="1" w:styleId="CommentTextChar">
    <w:name w:val="Comment Text Char"/>
    <w:basedOn w:val="DefaultParagraphFont"/>
    <w:link w:val="CommentText"/>
    <w:uiPriority w:val="99"/>
    <w:rsid w:val="00C742D5"/>
    <w:rPr>
      <w:sz w:val="20"/>
      <w:szCs w:val="20"/>
    </w:rPr>
  </w:style>
  <w:style w:type="paragraph" w:styleId="CommentSubject">
    <w:name w:val="annotation subject"/>
    <w:basedOn w:val="CommentText"/>
    <w:next w:val="CommentText"/>
    <w:link w:val="CommentSubjectChar"/>
    <w:uiPriority w:val="99"/>
    <w:semiHidden/>
    <w:unhideWhenUsed/>
    <w:rsid w:val="00C742D5"/>
    <w:rPr>
      <w:b/>
      <w:bCs/>
    </w:rPr>
  </w:style>
  <w:style w:type="character" w:customStyle="1" w:styleId="CommentSubjectChar">
    <w:name w:val="Comment Subject Char"/>
    <w:basedOn w:val="CommentTextChar"/>
    <w:link w:val="CommentSubject"/>
    <w:uiPriority w:val="99"/>
    <w:semiHidden/>
    <w:rsid w:val="00C742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232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arterisbayyachtclub.co.nz"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yacht.org.nz"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cbycpclass@gmail.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an.govt.nz/do-it-online/harbourmasters-office/recreational-boatin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582C3F2FEDA3449275B5EB633C3DD0" ma:contentTypeVersion="14" ma:contentTypeDescription="Create a new document." ma:contentTypeScope="" ma:versionID="e9f6f2e27e826e45c2153dd080755215">
  <xsd:schema xmlns:xsd="http://www.w3.org/2001/XMLSchema" xmlns:xs="http://www.w3.org/2001/XMLSchema" xmlns:p="http://schemas.microsoft.com/office/2006/metadata/properties" xmlns:ns1="http://schemas.microsoft.com/sharepoint/v3" xmlns:ns3="b3cc4f57-3b2e-45e7-a916-4448cf07ce4c" xmlns:ns4="e3d23849-b4bc-4f3b-b686-7be11b816d14" targetNamespace="http://schemas.microsoft.com/office/2006/metadata/properties" ma:root="true" ma:fieldsID="b0422a21f871c5a09712d36494922bc6" ns1:_="" ns3:_="" ns4:_="">
    <xsd:import namespace="http://schemas.microsoft.com/sharepoint/v3"/>
    <xsd:import namespace="b3cc4f57-3b2e-45e7-a916-4448cf07ce4c"/>
    <xsd:import namespace="e3d23849-b4bc-4f3b-b686-7be11b816d1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cc4f57-3b2e-45e7-a916-4448cf07c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d23849-b4bc-4f3b-b686-7be11b816d1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F4B55-F8AE-4AC8-944E-C07301DD44E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58D9C0B-9A57-4BB1-932D-577670A21822}">
  <ds:schemaRefs>
    <ds:schemaRef ds:uri="http://schemas.microsoft.com/sharepoint/v3/contenttype/forms"/>
  </ds:schemaRefs>
</ds:datastoreItem>
</file>

<file path=customXml/itemProps3.xml><?xml version="1.0" encoding="utf-8"?>
<ds:datastoreItem xmlns:ds="http://schemas.openxmlformats.org/officeDocument/2006/customXml" ds:itemID="{5B7D3B8B-5C97-467A-ABE0-29E7B87CC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cc4f57-3b2e-45e7-a916-4448cf07ce4c"/>
    <ds:schemaRef ds:uri="e3d23849-b4bc-4f3b-b686-7be11b816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FD2E4A-4998-45ED-95CA-DCDA4B213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Danika Mowlem</dc:creator>
  <cp:keywords/>
  <dc:description/>
  <cp:lastModifiedBy>Brett Willcock</cp:lastModifiedBy>
  <cp:revision>11</cp:revision>
  <dcterms:created xsi:type="dcterms:W3CDTF">2020-08-12T21:16:00Z</dcterms:created>
  <dcterms:modified xsi:type="dcterms:W3CDTF">2020-08-12T21:26:00Z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0x010100D5582C3F2FEDA3449275B5EB633C3DD0</vt:lpwstr>
  </property>
</Properties>
</file>