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0B9E7" w14:textId="55EBFF91" w:rsidR="00EA0F84" w:rsidRDefault="00F319AB" w:rsidP="00F319AB">
      <w:pPr>
        <w:spacing w:before="240"/>
        <w:jc w:val="center"/>
        <w:rPr>
          <w:rFonts w:asciiTheme="majorHAnsi" w:hAnsiTheme="majorHAnsi"/>
          <w:lang w:val="en-GB"/>
        </w:rPr>
      </w:pPr>
      <w:r>
        <w:rPr>
          <w:noProof/>
          <w:lang w:val="en-GB" w:eastAsia="en-GB"/>
        </w:rPr>
        <w:drawing>
          <wp:inline distT="0" distB="0" distL="0" distR="0" wp14:anchorId="59B84440" wp14:editId="775EC231">
            <wp:extent cx="2628778" cy="1592580"/>
            <wp:effectExtent l="0" t="0" r="635" b="7620"/>
            <wp:docPr id="1" name="Picture 1" descr="D:\My Documents\LOGOS\TYPBC Logo ne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LOGOS\TYPBC Logo new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778" cy="1592580"/>
                    </a:xfrm>
                    <a:prstGeom prst="rect">
                      <a:avLst/>
                    </a:prstGeom>
                    <a:noFill/>
                    <a:ln>
                      <a:noFill/>
                    </a:ln>
                  </pic:spPr>
                </pic:pic>
              </a:graphicData>
            </a:graphic>
          </wp:inline>
        </w:drawing>
      </w:r>
    </w:p>
    <w:p w14:paraId="73313FBF" w14:textId="7AF42066" w:rsidR="00133CB9" w:rsidRDefault="00133CB9" w:rsidP="00EA0F84"/>
    <w:p w14:paraId="028BD5A1" w14:textId="498F3C9B" w:rsidR="00EA0F84" w:rsidRDefault="00EA0F84" w:rsidP="00EA0F84"/>
    <w:p w14:paraId="36C9A968" w14:textId="7174B96B" w:rsidR="00EA0F84" w:rsidRDefault="00EA0F84" w:rsidP="00EA0F84"/>
    <w:p w14:paraId="3AE9EE1C" w14:textId="77777777" w:rsidR="00A26217" w:rsidRPr="009B4D59" w:rsidRDefault="00A26217" w:rsidP="00A26217">
      <w:pPr>
        <w:tabs>
          <w:tab w:val="right" w:leader="underscore" w:pos="5137"/>
        </w:tabs>
        <w:jc w:val="center"/>
        <w:rPr>
          <w:rFonts w:ascii="Arial" w:hAnsi="Arial"/>
          <w:sz w:val="40"/>
          <w:szCs w:val="40"/>
        </w:rPr>
      </w:pPr>
      <w:bookmarkStart w:id="0" w:name="_Hlk485915570"/>
      <w:r w:rsidRPr="009B4D59">
        <w:rPr>
          <w:rFonts w:ascii="Arial" w:hAnsi="Arial"/>
          <w:sz w:val="40"/>
          <w:szCs w:val="40"/>
        </w:rPr>
        <w:t>Tauranga Yacht and Power Boat Club (Inc.)</w:t>
      </w:r>
    </w:p>
    <w:p w14:paraId="3B608156" w14:textId="2AEB6318" w:rsidR="00A26217" w:rsidRPr="00BE7DDF" w:rsidRDefault="00A26217" w:rsidP="00A26217">
      <w:pPr>
        <w:pStyle w:val="Subtitle"/>
        <w:rPr>
          <w:sz w:val="52"/>
          <w:szCs w:val="52"/>
        </w:rPr>
      </w:pPr>
      <w:r>
        <w:rPr>
          <w:szCs w:val="36"/>
        </w:rPr>
        <w:t>2020</w:t>
      </w:r>
      <w:r w:rsidRPr="003F3AF1">
        <w:rPr>
          <w:szCs w:val="36"/>
        </w:rPr>
        <w:t xml:space="preserve"> P Class Inter-Provincial Championship for the Tanner Cup</w:t>
      </w:r>
      <w:r>
        <w:rPr>
          <w:sz w:val="52"/>
          <w:szCs w:val="52"/>
        </w:rPr>
        <w:t xml:space="preserve"> </w:t>
      </w:r>
    </w:p>
    <w:p w14:paraId="004E9FEE" w14:textId="6C9060A1" w:rsidR="00A26217" w:rsidRPr="00B62134" w:rsidRDefault="00A26217" w:rsidP="00A26217">
      <w:pPr>
        <w:pStyle w:val="Subtitle"/>
        <w:ind w:right="1260"/>
        <w:rPr>
          <w:rFonts w:ascii="Arial" w:hAnsi="Arial" w:cs="Arial"/>
          <w:b w:val="0"/>
          <w:bCs/>
          <w:szCs w:val="36"/>
        </w:rPr>
      </w:pPr>
      <w:r w:rsidRPr="00B62134">
        <w:rPr>
          <w:szCs w:val="36"/>
        </w:rPr>
        <w:t xml:space="preserve">             </w:t>
      </w:r>
      <w:r>
        <w:rPr>
          <w:szCs w:val="36"/>
        </w:rPr>
        <w:t>2</w:t>
      </w:r>
      <w:r w:rsidRPr="00B62134">
        <w:rPr>
          <w:szCs w:val="36"/>
          <w:vertAlign w:val="superscript"/>
        </w:rPr>
        <w:t>nd</w:t>
      </w:r>
      <w:r>
        <w:rPr>
          <w:szCs w:val="36"/>
        </w:rPr>
        <w:t xml:space="preserve"> </w:t>
      </w:r>
      <w:r w:rsidR="00334192">
        <w:rPr>
          <w:szCs w:val="36"/>
        </w:rPr>
        <w:t>January 2020</w:t>
      </w:r>
      <w:r w:rsidRPr="00B62134">
        <w:rPr>
          <w:szCs w:val="36"/>
        </w:rPr>
        <w:t xml:space="preserve"> to </w:t>
      </w:r>
      <w:r>
        <w:rPr>
          <w:szCs w:val="36"/>
        </w:rPr>
        <w:t>4</w:t>
      </w:r>
      <w:r w:rsidRPr="00B62134">
        <w:rPr>
          <w:szCs w:val="36"/>
          <w:vertAlign w:val="superscript"/>
        </w:rPr>
        <w:t>th</w:t>
      </w:r>
      <w:r w:rsidR="00334192">
        <w:rPr>
          <w:szCs w:val="36"/>
        </w:rPr>
        <w:t xml:space="preserve"> Jan</w:t>
      </w:r>
      <w:r w:rsidRPr="00B62134">
        <w:rPr>
          <w:szCs w:val="36"/>
        </w:rPr>
        <w:t>uary</w:t>
      </w:r>
      <w:r w:rsidR="00334192">
        <w:rPr>
          <w:szCs w:val="36"/>
        </w:rPr>
        <w:t xml:space="preserve"> 2020</w:t>
      </w:r>
      <w:r w:rsidRPr="00B62134">
        <w:rPr>
          <w:szCs w:val="36"/>
        </w:rPr>
        <w:t xml:space="preserve"> </w:t>
      </w:r>
    </w:p>
    <w:p w14:paraId="635A1F36" w14:textId="77777777" w:rsidR="00A26217" w:rsidRDefault="00A26217" w:rsidP="00A26217">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t>Notice of Race</w:t>
      </w:r>
    </w:p>
    <w:p w14:paraId="136C4BD7" w14:textId="45689317" w:rsidR="00A26217" w:rsidRPr="009B4D59" w:rsidRDefault="00334192" w:rsidP="00334192">
      <w:pPr>
        <w:pStyle w:val="Subtitle"/>
        <w:ind w:right="1260"/>
        <w:rPr>
          <w:szCs w:val="36"/>
        </w:rPr>
      </w:pPr>
      <w:r>
        <w:rPr>
          <w:szCs w:val="36"/>
        </w:rPr>
        <w:t xml:space="preserve">            </w:t>
      </w:r>
      <w:r w:rsidR="00A26217" w:rsidRPr="009B4D59">
        <w:rPr>
          <w:szCs w:val="36"/>
        </w:rPr>
        <w:t>Organising Authority:</w:t>
      </w:r>
    </w:p>
    <w:p w14:paraId="3CA62436" w14:textId="6E7216E0" w:rsidR="00A26217" w:rsidRPr="00334192" w:rsidRDefault="00A26217" w:rsidP="00A26217">
      <w:pPr>
        <w:pStyle w:val="Subtitle"/>
        <w:rPr>
          <w:rFonts w:ascii="Arial" w:hAnsi="Arial"/>
          <w:sz w:val="24"/>
          <w:szCs w:val="24"/>
        </w:rPr>
      </w:pPr>
      <w:r w:rsidRPr="00334192">
        <w:rPr>
          <w:rFonts w:ascii="Arial" w:hAnsi="Arial"/>
          <w:sz w:val="24"/>
          <w:szCs w:val="24"/>
        </w:rPr>
        <w:t xml:space="preserve">TAURANGA YACHT AND POWER BOAT </w:t>
      </w:r>
      <w:r w:rsidR="00334192" w:rsidRPr="00334192">
        <w:rPr>
          <w:rFonts w:ascii="Arial" w:hAnsi="Arial"/>
          <w:sz w:val="24"/>
          <w:szCs w:val="24"/>
        </w:rPr>
        <w:t>CLUB (</w:t>
      </w:r>
      <w:r w:rsidRPr="00334192">
        <w:rPr>
          <w:rFonts w:ascii="Arial" w:hAnsi="Arial"/>
          <w:sz w:val="24"/>
          <w:szCs w:val="24"/>
        </w:rPr>
        <w:t>Inc)[TYPBC]</w:t>
      </w:r>
    </w:p>
    <w:p w14:paraId="4CC812CB" w14:textId="3DD300DA" w:rsidR="00A26217" w:rsidRPr="009B4D59" w:rsidRDefault="00334192" w:rsidP="00A26217">
      <w:pPr>
        <w:jc w:val="center"/>
        <w:rPr>
          <w:rFonts w:ascii="Arial" w:hAnsi="Arial"/>
        </w:rPr>
      </w:pPr>
      <w:r>
        <w:rPr>
          <w:rFonts w:ascii="Arial" w:hAnsi="Arial"/>
        </w:rPr>
        <w:t xml:space="preserve">PO Box </w:t>
      </w:r>
      <w:proofErr w:type="gramStart"/>
      <w:r>
        <w:rPr>
          <w:rFonts w:ascii="Arial" w:hAnsi="Arial"/>
        </w:rPr>
        <w:t>14352,</w:t>
      </w:r>
      <w:r w:rsidR="00A26217" w:rsidRPr="009B4D59">
        <w:rPr>
          <w:rFonts w:ascii="Arial" w:hAnsi="Arial"/>
        </w:rPr>
        <w:t>Tauranga</w:t>
      </w:r>
      <w:proofErr w:type="gramEnd"/>
      <w:r w:rsidR="00A26217" w:rsidRPr="009B4D59">
        <w:rPr>
          <w:rFonts w:ascii="Arial" w:hAnsi="Arial"/>
        </w:rPr>
        <w:t xml:space="preserve"> 3143.  NEW ZEALAND</w:t>
      </w:r>
    </w:p>
    <w:p w14:paraId="3285D428" w14:textId="77777777" w:rsidR="00A26217" w:rsidRPr="009B4D59" w:rsidRDefault="00A26217" w:rsidP="00A26217">
      <w:pPr>
        <w:jc w:val="center"/>
        <w:rPr>
          <w:rFonts w:ascii="Arial" w:hAnsi="Arial"/>
        </w:rPr>
      </w:pPr>
      <w:r w:rsidRPr="009B4D59">
        <w:rPr>
          <w:rFonts w:ascii="Arial" w:hAnsi="Arial"/>
        </w:rPr>
        <w:t>Phone (64) 07 578 5512 Fax 07 578 5595</w:t>
      </w:r>
    </w:p>
    <w:p w14:paraId="5328D746" w14:textId="77777777" w:rsidR="00A26217" w:rsidRDefault="00A26217" w:rsidP="00A26217">
      <w:pPr>
        <w:autoSpaceDE w:val="0"/>
        <w:autoSpaceDN w:val="0"/>
        <w:adjustRightInd w:val="0"/>
        <w:jc w:val="center"/>
        <w:rPr>
          <w:rFonts w:ascii="Arial" w:hAnsi="Arial" w:cs="Arial"/>
          <w:b/>
          <w:bCs/>
          <w:color w:val="000000"/>
          <w:sz w:val="36"/>
          <w:szCs w:val="36"/>
        </w:rPr>
      </w:pPr>
      <w:r w:rsidRPr="009B4D59">
        <w:t xml:space="preserve">Email </w:t>
      </w:r>
      <w:r w:rsidRPr="009B4D59">
        <w:rPr>
          <w:rFonts w:ascii="Arial" w:hAnsi="Arial" w:cs="Arial"/>
          <w:sz w:val="20"/>
        </w:rPr>
        <w:t>office@yacht.org.nz</w:t>
      </w:r>
    </w:p>
    <w:p w14:paraId="61AF243E" w14:textId="269B79AE" w:rsidR="00EA0F84" w:rsidRPr="00EA0F84" w:rsidRDefault="00A26217" w:rsidP="00A26217">
      <w:pPr>
        <w:jc w:val="center"/>
        <w:rPr>
          <w:rFonts w:ascii="Calibri" w:eastAsia="MS Mincho" w:hAnsi="Calibri" w:cs="Times New Roman"/>
        </w:rPr>
      </w:pPr>
      <w:r w:rsidRPr="00EA0F84">
        <w:rPr>
          <w:rFonts w:ascii="Calibri" w:eastAsia="MS Mincho" w:hAnsi="Calibri" w:cs="Times New Roman"/>
          <w:sz w:val="30"/>
          <w:szCs w:val="30"/>
        </w:rPr>
        <w:t xml:space="preserve"> </w:t>
      </w:r>
      <w:bookmarkEnd w:id="0"/>
    </w:p>
    <w:p w14:paraId="1B386F8F" w14:textId="77777777" w:rsidR="00EA0F84" w:rsidRPr="00EA0F84" w:rsidRDefault="00EA0F84" w:rsidP="00EA0F84">
      <w:pPr>
        <w:rPr>
          <w:rFonts w:ascii="Calibri" w:eastAsia="MS Mincho" w:hAnsi="Calibri" w:cs="Times New Roman"/>
          <w:bCs/>
          <w:i/>
        </w:rPr>
      </w:pPr>
    </w:p>
    <w:p w14:paraId="5F1C7B77" w14:textId="77777777" w:rsidR="00EA0F84" w:rsidRPr="00EA0F84" w:rsidRDefault="00EA0F84" w:rsidP="00EA0F84">
      <w:pPr>
        <w:rPr>
          <w:rFonts w:ascii="Calibri" w:eastAsia="MS Mincho" w:hAnsi="Calibri" w:cs="Times New Roman"/>
          <w:bCs/>
          <w:i/>
          <w:sz w:val="22"/>
          <w:szCs w:val="22"/>
        </w:rPr>
      </w:pPr>
      <w:bookmarkStart w:id="1" w:name="_Hlk485915693"/>
      <w:r w:rsidRPr="00EA0F84">
        <w:rPr>
          <w:rFonts w:ascii="Calibri" w:eastAsia="MS Mincho" w:hAnsi="Calibri" w:cs="Times New Roman"/>
          <w:bCs/>
          <w:sz w:val="22"/>
          <w:szCs w:val="22"/>
        </w:rPr>
        <w:t>NB: The notation ‘[DP]’ in a rule in the Notice of Race means that the penalty for a breach of that rule may, at the discretion of the protest committee, be less than disqualification</w:t>
      </w:r>
      <w:r w:rsidRPr="00EA0F84">
        <w:rPr>
          <w:rFonts w:ascii="Calibri" w:eastAsia="MS Mincho" w:hAnsi="Calibri" w:cs="Times New Roman"/>
          <w:bCs/>
          <w:i/>
          <w:sz w:val="22"/>
          <w:szCs w:val="22"/>
        </w:rPr>
        <w:t>.</w:t>
      </w:r>
    </w:p>
    <w:bookmarkEnd w:id="1"/>
    <w:p w14:paraId="62B97F1C" w14:textId="77777777" w:rsidR="00EA0F84" w:rsidRPr="00EA0F84" w:rsidRDefault="00EA0F84" w:rsidP="00EA0F84">
      <w:pPr>
        <w:rPr>
          <w:rFonts w:ascii="Calibri" w:eastAsia="MS Mincho" w:hAnsi="Calibri" w:cs="Times New Roman"/>
          <w:b/>
          <w:lang w:val="en-GB"/>
        </w:rPr>
      </w:pPr>
    </w:p>
    <w:p w14:paraId="014E512F" w14:textId="77777777" w:rsidR="00EA0F84" w:rsidRPr="00EA0F84" w:rsidRDefault="00EA0F84" w:rsidP="00EA0F84">
      <w:pPr>
        <w:numPr>
          <w:ilvl w:val="0"/>
          <w:numId w:val="5"/>
        </w:numPr>
        <w:spacing w:after="160" w:line="259" w:lineRule="auto"/>
        <w:contextualSpacing/>
        <w:rPr>
          <w:rFonts w:ascii="Calibri" w:eastAsia="MS Mincho" w:hAnsi="Calibri" w:cs="Times New Roman"/>
          <w:b/>
          <w:lang w:val="en-GB"/>
        </w:rPr>
      </w:pPr>
      <w:bookmarkStart w:id="2" w:name="_Hlk485915773"/>
      <w:r w:rsidRPr="00EA0F84">
        <w:rPr>
          <w:rFonts w:ascii="Calibri" w:eastAsia="MS Mincho" w:hAnsi="Calibri" w:cs="Times New Roman"/>
          <w:b/>
          <w:lang w:val="en-GB"/>
        </w:rPr>
        <w:t>RULES</w:t>
      </w:r>
    </w:p>
    <w:p w14:paraId="348D1CCA" w14:textId="3FE05609" w:rsidR="00EA0F84" w:rsidRPr="00EA0F84" w:rsidRDefault="00EA0F84" w:rsidP="005B6B7D">
      <w:pPr>
        <w:numPr>
          <w:ilvl w:val="1"/>
          <w:numId w:val="5"/>
        </w:numPr>
        <w:spacing w:after="160" w:line="259" w:lineRule="auto"/>
        <w:ind w:left="0" w:firstLine="0"/>
        <w:contextualSpacing/>
        <w:rPr>
          <w:rFonts w:ascii="Calibri" w:eastAsia="MS Mincho" w:hAnsi="Calibri" w:cs="Times New Roman"/>
          <w:b/>
          <w:lang w:val="en-GB"/>
        </w:rPr>
      </w:pPr>
      <w:r w:rsidRPr="00EA0F84">
        <w:rPr>
          <w:rFonts w:ascii="Calibri" w:eastAsia="MS Mincho" w:hAnsi="Calibri" w:cs="Times New Roman"/>
          <w:lang w:val="en-GB"/>
        </w:rPr>
        <w:t xml:space="preserve">The regatta will be governed by the rules as defined in </w:t>
      </w:r>
      <w:r w:rsidRPr="00EA0F84">
        <w:rPr>
          <w:rFonts w:ascii="Calibri" w:eastAsia="MS Mincho" w:hAnsi="Calibri" w:cs="Times New Roman"/>
          <w:i/>
          <w:lang w:val="en-GB"/>
        </w:rPr>
        <w:t>The Racing Rules of Sailing</w:t>
      </w:r>
      <w:r w:rsidRPr="00EA0F84">
        <w:rPr>
          <w:rFonts w:ascii="Calibri" w:eastAsia="MS Mincho" w:hAnsi="Calibri" w:cs="Times New Roman"/>
          <w:lang w:val="en-GB"/>
        </w:rPr>
        <w:t>.</w:t>
      </w:r>
      <w:bookmarkStart w:id="3" w:name="_Hlk485917233"/>
      <w:bookmarkEnd w:id="2"/>
    </w:p>
    <w:p w14:paraId="0619B61D" w14:textId="77777777" w:rsidR="00EA0F84" w:rsidRPr="00EA0F84" w:rsidRDefault="00EA0F84" w:rsidP="00EA0F84">
      <w:pPr>
        <w:ind w:left="720"/>
        <w:contextualSpacing/>
        <w:rPr>
          <w:rFonts w:ascii="Calibri" w:eastAsia="MS Mincho" w:hAnsi="Calibri" w:cs="Times New Roman"/>
          <w:b/>
          <w:lang w:val="en-GB"/>
        </w:rPr>
      </w:pPr>
    </w:p>
    <w:p w14:paraId="236C2EA9" w14:textId="7155C7B4" w:rsidR="00EA0F84" w:rsidRPr="00EA0F84" w:rsidRDefault="00EA0F84" w:rsidP="005B6B7D">
      <w:pPr>
        <w:numPr>
          <w:ilvl w:val="1"/>
          <w:numId w:val="5"/>
        </w:numPr>
        <w:spacing w:after="160" w:line="259" w:lineRule="auto"/>
        <w:ind w:hanging="862"/>
        <w:contextualSpacing/>
        <w:rPr>
          <w:rFonts w:ascii="Calibri" w:eastAsia="MS Mincho" w:hAnsi="Calibri" w:cs="Times New Roman"/>
          <w:b/>
          <w:lang w:val="en-GB"/>
        </w:rPr>
      </w:pPr>
      <w:r w:rsidRPr="00EA0F84">
        <w:rPr>
          <w:rFonts w:ascii="Calibri" w:eastAsia="MS Mincho" w:hAnsi="Calibri" w:cs="Times New Roman"/>
          <w:lang w:val="en-GB"/>
        </w:rPr>
        <w:t xml:space="preserve">The Yachting New Zealand Safety Regulations Part </w:t>
      </w:r>
      <w:r w:rsidR="00603749">
        <w:rPr>
          <w:rFonts w:ascii="Calibri" w:eastAsia="MS Mincho" w:hAnsi="Calibri" w:cs="Times New Roman"/>
          <w:lang w:val="en-GB"/>
        </w:rPr>
        <w:t xml:space="preserve">1 </w:t>
      </w:r>
      <w:r w:rsidRPr="00EA0F84">
        <w:rPr>
          <w:rFonts w:ascii="Calibri" w:eastAsia="MS Mincho" w:hAnsi="Calibri" w:cs="Times New Roman"/>
          <w:lang w:val="en-GB"/>
        </w:rPr>
        <w:t>shall apply.</w:t>
      </w:r>
    </w:p>
    <w:p w14:paraId="539EF767" w14:textId="77777777" w:rsidR="00EA0F84" w:rsidRPr="00EA0F84" w:rsidRDefault="00EA0F84" w:rsidP="00EA0F84">
      <w:pPr>
        <w:rPr>
          <w:rFonts w:ascii="Calibri" w:eastAsia="MS Mincho" w:hAnsi="Calibri" w:cs="Times New Roman"/>
        </w:rPr>
      </w:pPr>
      <w:bookmarkStart w:id="4" w:name="_Hlk485917386"/>
      <w:bookmarkEnd w:id="3"/>
    </w:p>
    <w:p w14:paraId="77C24297" w14:textId="3DBFABDE" w:rsidR="00EA0F84" w:rsidRPr="00603749" w:rsidRDefault="00603749" w:rsidP="005B6B7D">
      <w:pPr>
        <w:numPr>
          <w:ilvl w:val="1"/>
          <w:numId w:val="5"/>
        </w:numPr>
        <w:spacing w:after="160" w:line="259" w:lineRule="auto"/>
        <w:ind w:hanging="862"/>
        <w:contextualSpacing/>
        <w:rPr>
          <w:rFonts w:asciiTheme="majorHAnsi" w:eastAsia="MS Mincho" w:hAnsiTheme="majorHAnsi" w:cstheme="majorHAnsi"/>
          <w:lang w:val="en-GB"/>
        </w:rPr>
      </w:pPr>
      <w:r w:rsidRPr="00603749">
        <w:rPr>
          <w:rFonts w:asciiTheme="majorHAnsi" w:hAnsiTheme="majorHAnsi" w:cstheme="majorHAnsi"/>
          <w:lang w:val="en-NZ"/>
        </w:rPr>
        <w:t>The Tanner Cup Rules and Conditions will apply (</w:t>
      </w:r>
      <w:hyperlink r:id="rId9" w:history="1">
        <w:r w:rsidRPr="00603749">
          <w:rPr>
            <w:rStyle w:val="Hyperlink"/>
            <w:rFonts w:asciiTheme="majorHAnsi" w:hAnsiTheme="majorHAnsi" w:cstheme="majorHAnsi"/>
            <w:lang w:val="en-NZ"/>
          </w:rPr>
          <w:t>www.yacht.org.nz</w:t>
        </w:r>
      </w:hyperlink>
      <w:r w:rsidRPr="00603749">
        <w:rPr>
          <w:rFonts w:asciiTheme="majorHAnsi" w:hAnsiTheme="majorHAnsi" w:cstheme="majorHAnsi"/>
          <w:lang w:val="en-NZ"/>
        </w:rPr>
        <w:t xml:space="preserve">). </w:t>
      </w:r>
      <w:bookmarkStart w:id="5" w:name="_Hlk485917482"/>
      <w:bookmarkEnd w:id="4"/>
    </w:p>
    <w:p w14:paraId="7D3131CC" w14:textId="77777777" w:rsidR="00603749" w:rsidRPr="00603749" w:rsidRDefault="00603749" w:rsidP="00603749">
      <w:pPr>
        <w:spacing w:after="160" w:line="259" w:lineRule="auto"/>
        <w:ind w:left="720"/>
        <w:contextualSpacing/>
        <w:rPr>
          <w:rFonts w:ascii="Calibri" w:eastAsia="MS Mincho" w:hAnsi="Calibri" w:cs="Times New Roman"/>
          <w:lang w:val="en-GB"/>
        </w:rPr>
      </w:pPr>
    </w:p>
    <w:bookmarkEnd w:id="5"/>
    <w:p w14:paraId="6CF2AFC1" w14:textId="201CEA63" w:rsidR="00603749" w:rsidRPr="00603749" w:rsidRDefault="00603749" w:rsidP="005B6B7D">
      <w:pPr>
        <w:numPr>
          <w:ilvl w:val="1"/>
          <w:numId w:val="5"/>
        </w:numPr>
        <w:spacing w:after="160" w:line="259" w:lineRule="auto"/>
        <w:ind w:hanging="862"/>
        <w:contextualSpacing/>
        <w:rPr>
          <w:rFonts w:asciiTheme="majorHAnsi" w:eastAsia="MS Mincho" w:hAnsiTheme="majorHAnsi" w:cstheme="majorHAnsi"/>
          <w:lang w:val="en-GB"/>
        </w:rPr>
      </w:pPr>
      <w:r>
        <w:rPr>
          <w:rFonts w:asciiTheme="majorHAnsi" w:hAnsiTheme="majorHAnsi" w:cstheme="majorHAnsi"/>
          <w:lang w:val="en-NZ"/>
        </w:rPr>
        <w:t>Appendix T</w:t>
      </w:r>
      <w:r w:rsidRPr="00603749">
        <w:rPr>
          <w:rFonts w:asciiTheme="majorHAnsi" w:hAnsiTheme="majorHAnsi" w:cstheme="majorHAnsi"/>
          <w:lang w:val="en-NZ"/>
        </w:rPr>
        <w:t xml:space="preserve"> will apply.</w:t>
      </w:r>
      <w:r w:rsidRPr="00603749">
        <w:rPr>
          <w:rFonts w:asciiTheme="majorHAnsi" w:eastAsia="MS Mincho" w:hAnsiTheme="majorHAnsi" w:cstheme="majorHAnsi"/>
          <w:lang w:val="en-GB"/>
        </w:rPr>
        <w:t xml:space="preserve"> </w:t>
      </w:r>
    </w:p>
    <w:p w14:paraId="006BCBE8" w14:textId="77777777" w:rsidR="00EA0F84" w:rsidRPr="00EA0F84" w:rsidRDefault="00EA0F84" w:rsidP="00EA0F84">
      <w:pPr>
        <w:rPr>
          <w:rFonts w:ascii="Calibri" w:eastAsia="MS Mincho" w:hAnsi="Calibri" w:cs="Times New Roman"/>
          <w:b/>
          <w:lang w:val="en-GB"/>
        </w:rPr>
      </w:pPr>
    </w:p>
    <w:p w14:paraId="427A2333" w14:textId="77777777" w:rsidR="00EA0F84" w:rsidRPr="00EA0F84" w:rsidRDefault="00EA0F84" w:rsidP="00EA0F84">
      <w:pPr>
        <w:numPr>
          <w:ilvl w:val="0"/>
          <w:numId w:val="5"/>
        </w:numPr>
        <w:spacing w:after="160" w:line="259" w:lineRule="auto"/>
        <w:contextualSpacing/>
        <w:rPr>
          <w:rFonts w:ascii="Calibri" w:eastAsia="MS Mincho" w:hAnsi="Calibri" w:cs="Times New Roman"/>
          <w:b/>
          <w:lang w:val="en-GB"/>
        </w:rPr>
      </w:pPr>
      <w:r w:rsidRPr="00EA0F84">
        <w:rPr>
          <w:rFonts w:ascii="Calibri" w:eastAsia="MS Mincho" w:hAnsi="Calibri" w:cs="Times New Roman"/>
          <w:b/>
          <w:lang w:val="en-GB"/>
        </w:rPr>
        <w:t>ADVERTISING</w:t>
      </w:r>
    </w:p>
    <w:p w14:paraId="03F78ABE" w14:textId="6ABA660E" w:rsidR="00603749" w:rsidRPr="00603749" w:rsidRDefault="00603749" w:rsidP="00575E75">
      <w:pPr>
        <w:pStyle w:val="Numbered"/>
        <w:keepLines w:val="0"/>
        <w:widowControl w:val="0"/>
        <w:numPr>
          <w:ilvl w:val="1"/>
          <w:numId w:val="5"/>
        </w:numPr>
        <w:ind w:hanging="862"/>
        <w:rPr>
          <w:rFonts w:ascii="Calibri" w:hAnsi="Calibri" w:cs="Calibri"/>
          <w:lang w:val="en-NZ"/>
        </w:rPr>
      </w:pPr>
      <w:r w:rsidRPr="00603749">
        <w:rPr>
          <w:rFonts w:ascii="Calibri" w:hAnsi="Calibri" w:cs="Calibri"/>
          <w:lang w:val="en-NZ"/>
        </w:rPr>
        <w:t>Each competing boat shall carry on both sides of its sail contrasting l</w:t>
      </w:r>
      <w:r>
        <w:rPr>
          <w:rFonts w:ascii="Calibri" w:hAnsi="Calibri" w:cs="Calibri"/>
          <w:lang w:val="en-NZ"/>
        </w:rPr>
        <w:t xml:space="preserve">etters at least 300mm high and </w:t>
      </w:r>
      <w:r w:rsidRPr="00603749">
        <w:rPr>
          <w:rFonts w:ascii="Calibri" w:hAnsi="Calibri" w:cs="Calibri"/>
          <w:lang w:val="en-NZ"/>
        </w:rPr>
        <w:t>38mm wide denoting the province or district they are representing (ref</w:t>
      </w:r>
      <w:r>
        <w:rPr>
          <w:rFonts w:ascii="Calibri" w:hAnsi="Calibri" w:cs="Calibri"/>
          <w:lang w:val="en-NZ"/>
        </w:rPr>
        <w:t xml:space="preserve">er to the Tanner Cup Rules and </w:t>
      </w:r>
      <w:r w:rsidRPr="00603749">
        <w:rPr>
          <w:rFonts w:ascii="Calibri" w:hAnsi="Calibri" w:cs="Calibri"/>
          <w:lang w:val="en-NZ"/>
        </w:rPr>
        <w:t>Conditions). Unless reversible, such letters shall be arranged at different heights on each side of the sail.</w:t>
      </w:r>
      <w:r>
        <w:rPr>
          <w:rFonts w:ascii="Calibri" w:hAnsi="Calibri" w:cs="Calibri"/>
          <w:lang w:val="en-NZ"/>
        </w:rPr>
        <w:t xml:space="preserve"> </w:t>
      </w:r>
      <w:r w:rsidRPr="00603749">
        <w:rPr>
          <w:rFonts w:ascii="Calibri" w:hAnsi="Calibri" w:cs="Calibri"/>
          <w:lang w:val="en-NZ"/>
        </w:rPr>
        <w:t>These are to be supplied by each competitor</w:t>
      </w:r>
    </w:p>
    <w:p w14:paraId="217CC70C" w14:textId="26F72496" w:rsidR="00EA0F84" w:rsidRPr="00603749" w:rsidRDefault="00603749" w:rsidP="00575E75">
      <w:pPr>
        <w:numPr>
          <w:ilvl w:val="1"/>
          <w:numId w:val="5"/>
        </w:numPr>
        <w:spacing w:after="160" w:line="259" w:lineRule="auto"/>
        <w:ind w:hanging="862"/>
        <w:contextualSpacing/>
        <w:rPr>
          <w:rFonts w:ascii="Calibri" w:eastAsia="MS Mincho" w:hAnsi="Calibri" w:cs="Calibri"/>
          <w:i/>
          <w:lang w:val="en-GB"/>
        </w:rPr>
      </w:pPr>
      <w:r w:rsidRPr="00603749">
        <w:rPr>
          <w:rFonts w:ascii="Calibri" w:eastAsia="Times New Roman" w:hAnsi="Calibri" w:cs="Calibri"/>
          <w:lang w:val="en-NZ"/>
        </w:rPr>
        <w:lastRenderedPageBreak/>
        <w:t>Boats may be required to display advertising chosen and suppl</w:t>
      </w:r>
      <w:r w:rsidR="003015EA">
        <w:rPr>
          <w:rFonts w:ascii="Calibri" w:eastAsia="Times New Roman" w:hAnsi="Calibri" w:cs="Calibri"/>
          <w:lang w:val="en-NZ"/>
        </w:rPr>
        <w:t>ied by the organising aut</w:t>
      </w:r>
      <w:r w:rsidR="00986A50">
        <w:rPr>
          <w:rFonts w:ascii="Calibri" w:eastAsia="Times New Roman" w:hAnsi="Calibri" w:cs="Calibri"/>
          <w:lang w:val="en-NZ"/>
        </w:rPr>
        <w:t>hority.</w:t>
      </w:r>
      <w:r w:rsidR="00EC58DF">
        <w:rPr>
          <w:rFonts w:ascii="Calibri" w:eastAsia="Times New Roman" w:hAnsi="Calibri" w:cs="Calibri"/>
          <w:lang w:val="en-NZ"/>
        </w:rPr>
        <w:t xml:space="preserve"> (DP) </w:t>
      </w:r>
    </w:p>
    <w:p w14:paraId="278620AE" w14:textId="77777777" w:rsidR="00EA0F84" w:rsidRPr="00EA0F84" w:rsidRDefault="00EA0F84" w:rsidP="00EA0F84">
      <w:pPr>
        <w:rPr>
          <w:rFonts w:ascii="Calibri" w:eastAsia="MS Mincho" w:hAnsi="Calibri" w:cs="Times New Roman"/>
          <w:b/>
          <w:lang w:val="en-GB"/>
        </w:rPr>
      </w:pPr>
    </w:p>
    <w:p w14:paraId="5FA079B8" w14:textId="1C516486" w:rsidR="00EA0F84" w:rsidRPr="00EA0F84" w:rsidRDefault="00EA0F84" w:rsidP="00EA0F84">
      <w:pPr>
        <w:numPr>
          <w:ilvl w:val="0"/>
          <w:numId w:val="5"/>
        </w:numPr>
        <w:spacing w:after="160" w:line="259" w:lineRule="auto"/>
        <w:contextualSpacing/>
        <w:rPr>
          <w:rFonts w:ascii="Calibri" w:eastAsia="MS Mincho" w:hAnsi="Calibri" w:cs="Times New Roman"/>
          <w:b/>
          <w:lang w:val="en-GB"/>
        </w:rPr>
      </w:pPr>
      <w:r w:rsidRPr="00EA0F84">
        <w:rPr>
          <w:rFonts w:ascii="Calibri" w:eastAsia="MS Mincho" w:hAnsi="Calibri" w:cs="Times New Roman"/>
          <w:b/>
          <w:lang w:val="en-GB"/>
        </w:rPr>
        <w:t>ELIGIBILITY AND ENTRY</w:t>
      </w:r>
    </w:p>
    <w:p w14:paraId="7D2EA41B" w14:textId="32709362" w:rsidR="00EA0F84" w:rsidRPr="005E7FBB" w:rsidRDefault="005E7FBB" w:rsidP="00575E75">
      <w:pPr>
        <w:numPr>
          <w:ilvl w:val="1"/>
          <w:numId w:val="5"/>
        </w:numPr>
        <w:spacing w:after="160" w:line="259" w:lineRule="auto"/>
        <w:ind w:hanging="862"/>
        <w:contextualSpacing/>
        <w:rPr>
          <w:rFonts w:ascii="Calibri" w:eastAsia="MS Mincho" w:hAnsi="Calibri" w:cs="Calibri"/>
          <w:b/>
        </w:rPr>
      </w:pPr>
      <w:r w:rsidRPr="005E7FBB">
        <w:rPr>
          <w:rFonts w:ascii="Calibri" w:hAnsi="Calibri" w:cs="Calibri"/>
          <w:lang w:val="en-NZ"/>
        </w:rPr>
        <w:t xml:space="preserve">The regatta is open to all boats of the P Class </w:t>
      </w:r>
      <w:r w:rsidR="00BB70B9" w:rsidRPr="005E7FBB">
        <w:rPr>
          <w:rFonts w:ascii="Calibri" w:hAnsi="Calibri" w:cs="Calibri"/>
          <w:lang w:val="en-NZ"/>
        </w:rPr>
        <w:t>that complies</w:t>
      </w:r>
      <w:r w:rsidRPr="005E7FBB">
        <w:rPr>
          <w:rFonts w:ascii="Calibri" w:hAnsi="Calibri" w:cs="Calibri"/>
          <w:lang w:val="en-NZ"/>
        </w:rPr>
        <w:t xml:space="preserve"> with the Class Rules and </w:t>
      </w:r>
      <w:r w:rsidR="00921A81">
        <w:rPr>
          <w:rFonts w:ascii="Calibri" w:hAnsi="Calibri" w:cs="Calibri"/>
          <w:lang w:val="en-NZ"/>
        </w:rPr>
        <w:t>have</w:t>
      </w:r>
      <w:r w:rsidR="00BB70B9">
        <w:rPr>
          <w:rFonts w:ascii="Calibri" w:hAnsi="Calibri" w:cs="Calibri"/>
          <w:lang w:val="en-NZ"/>
        </w:rPr>
        <w:t xml:space="preserve"> a current P </w:t>
      </w:r>
      <w:r w:rsidRPr="005E7FBB">
        <w:rPr>
          <w:rFonts w:ascii="Calibri" w:hAnsi="Calibri" w:cs="Calibri"/>
          <w:lang w:val="en-NZ"/>
        </w:rPr>
        <w:t xml:space="preserve">Class National </w:t>
      </w:r>
      <w:r w:rsidR="00BB70B9" w:rsidRPr="005E7FBB">
        <w:rPr>
          <w:rFonts w:ascii="Calibri" w:hAnsi="Calibri" w:cs="Calibri"/>
          <w:lang w:val="en-NZ"/>
        </w:rPr>
        <w:t>Certificate</w:t>
      </w:r>
      <w:r w:rsidRPr="005E7FBB">
        <w:rPr>
          <w:rFonts w:ascii="Calibri" w:hAnsi="Calibri" w:cs="Calibri"/>
          <w:lang w:val="en-NZ"/>
        </w:rPr>
        <w:t xml:space="preserve"> in the name of the current owner, an</w:t>
      </w:r>
      <w:r w:rsidR="00BB70B9">
        <w:rPr>
          <w:rFonts w:ascii="Calibri" w:hAnsi="Calibri" w:cs="Calibri"/>
          <w:lang w:val="en-NZ"/>
        </w:rPr>
        <w:t xml:space="preserve">d who have been nominated by a </w:t>
      </w:r>
      <w:r w:rsidRPr="005E7FBB">
        <w:rPr>
          <w:rFonts w:ascii="Calibri" w:hAnsi="Calibri" w:cs="Calibri"/>
          <w:lang w:val="en-NZ"/>
        </w:rPr>
        <w:t>Representative Body as defined in the P Class Rules (including the Tanner Cup Rules and Conditions).</w:t>
      </w:r>
      <w:r w:rsidRPr="005E7FBB">
        <w:rPr>
          <w:rFonts w:ascii="Calibri" w:eastAsia="MS Mincho" w:hAnsi="Calibri" w:cs="Calibri"/>
          <w:b/>
        </w:rPr>
        <w:t xml:space="preserve"> </w:t>
      </w:r>
    </w:p>
    <w:p w14:paraId="17EBE544" w14:textId="77777777" w:rsidR="00EA0F84" w:rsidRPr="00EA0F84" w:rsidRDefault="00EA0F84" w:rsidP="00EA0F84">
      <w:pPr>
        <w:rPr>
          <w:rFonts w:ascii="Calibri" w:eastAsia="MS Mincho" w:hAnsi="Calibri" w:cs="Times New Roman"/>
          <w:b/>
        </w:rPr>
      </w:pPr>
    </w:p>
    <w:p w14:paraId="3A721760" w14:textId="619D197A" w:rsidR="00A26217" w:rsidRDefault="005E7FBB" w:rsidP="00575E75">
      <w:pPr>
        <w:numPr>
          <w:ilvl w:val="1"/>
          <w:numId w:val="5"/>
        </w:numPr>
        <w:spacing w:after="160" w:line="259" w:lineRule="auto"/>
        <w:ind w:hanging="862"/>
        <w:contextualSpacing/>
        <w:rPr>
          <w:rFonts w:ascii="Calibri" w:eastAsia="MS Mincho" w:hAnsi="Calibri" w:cs="Times New Roman"/>
          <w:lang w:val="en-GB"/>
        </w:rPr>
      </w:pPr>
      <w:r w:rsidRPr="007E5BF3">
        <w:rPr>
          <w:rFonts w:ascii="Calibri" w:eastAsia="MS Mincho" w:hAnsi="Calibri" w:cs="Times New Roman"/>
          <w:lang w:val="en-GB"/>
        </w:rPr>
        <w:t>Eligible skippers</w:t>
      </w:r>
      <w:r w:rsidR="00EA0F84" w:rsidRPr="007E5BF3">
        <w:rPr>
          <w:rFonts w:ascii="Calibri" w:eastAsia="MS Mincho" w:hAnsi="Calibri" w:cs="Times New Roman"/>
          <w:lang w:val="en-GB"/>
        </w:rPr>
        <w:t xml:space="preserve"> may enter by completing the attached form and sending it, tog</w:t>
      </w:r>
      <w:r w:rsidRPr="007E5BF3">
        <w:rPr>
          <w:rFonts w:ascii="Calibri" w:eastAsia="MS Mincho" w:hAnsi="Calibri" w:cs="Times New Roman"/>
          <w:lang w:val="en-GB"/>
        </w:rPr>
        <w:t>ether with the required fee to:</w:t>
      </w:r>
    </w:p>
    <w:p w14:paraId="1756008A" w14:textId="082A6399" w:rsidR="00EA0F84" w:rsidRPr="007E5BF3" w:rsidRDefault="002B51A3" w:rsidP="002B51A3">
      <w:pPr>
        <w:spacing w:after="160" w:line="259" w:lineRule="auto"/>
        <w:ind w:left="720"/>
        <w:contextualSpacing/>
        <w:rPr>
          <w:rFonts w:ascii="Calibri" w:eastAsia="MS Mincho" w:hAnsi="Calibri" w:cs="Calibri"/>
          <w:color w:val="FF0000"/>
        </w:rPr>
      </w:pPr>
      <w:r>
        <w:rPr>
          <w:rFonts w:ascii="Calibri" w:eastAsia="MS Mincho" w:hAnsi="Calibri" w:cs="Times New Roman"/>
          <w:lang w:val="en-GB"/>
        </w:rPr>
        <w:t>(a)</w:t>
      </w:r>
      <w:r w:rsidR="00EA0F84" w:rsidRPr="005E7FBB">
        <w:rPr>
          <w:rFonts w:ascii="Calibri" w:eastAsia="MS Mincho" w:hAnsi="Calibri" w:cs="Times New Roman"/>
          <w:lang w:val="en-GB"/>
        </w:rPr>
        <w:t xml:space="preserve"> </w:t>
      </w:r>
      <w:r w:rsidR="00A26217" w:rsidRPr="007E5BF3">
        <w:rPr>
          <w:rFonts w:ascii="Calibri" w:hAnsi="Calibri" w:cs="Calibri"/>
        </w:rPr>
        <w:t>Tauranga Yacht &amp; Powerboat Club</w:t>
      </w:r>
    </w:p>
    <w:p w14:paraId="01F0FC15" w14:textId="5D3BAAB7" w:rsidR="002B51A3" w:rsidRPr="007E5BF3" w:rsidRDefault="002B51A3" w:rsidP="00EA0F84">
      <w:pPr>
        <w:rPr>
          <w:rFonts w:ascii="Calibri" w:hAnsi="Calibri" w:cs="Calibri"/>
        </w:rPr>
      </w:pPr>
      <w:r w:rsidRPr="007E5BF3">
        <w:rPr>
          <w:rFonts w:ascii="Calibri" w:hAnsi="Calibri" w:cs="Calibri"/>
        </w:rPr>
        <w:t xml:space="preserve">                    PO Box 14352,</w:t>
      </w:r>
    </w:p>
    <w:p w14:paraId="595F6E58" w14:textId="551108EB" w:rsidR="00EA0F84" w:rsidRPr="007E5BF3" w:rsidRDefault="002B51A3" w:rsidP="00EA0F84">
      <w:pPr>
        <w:rPr>
          <w:rFonts w:ascii="Calibri" w:hAnsi="Calibri" w:cs="Calibri"/>
        </w:rPr>
      </w:pPr>
      <w:r w:rsidRPr="007E5BF3">
        <w:rPr>
          <w:rFonts w:ascii="Calibri" w:hAnsi="Calibri" w:cs="Calibri"/>
        </w:rPr>
        <w:t xml:space="preserve">                   Tauranga 3143</w:t>
      </w:r>
    </w:p>
    <w:p w14:paraId="5A87ED10" w14:textId="77777777" w:rsidR="007E5BF3" w:rsidRDefault="007E5BF3" w:rsidP="00EA0F84">
      <w:pPr>
        <w:rPr>
          <w:rFonts w:ascii="Calibri" w:hAnsi="Calibri" w:cs="Calibri"/>
        </w:rPr>
      </w:pPr>
    </w:p>
    <w:p w14:paraId="491E5A70" w14:textId="2F50B27E" w:rsidR="007E5BF3" w:rsidRDefault="002B51A3" w:rsidP="007E5BF3">
      <w:pPr>
        <w:autoSpaceDE w:val="0"/>
        <w:autoSpaceDN w:val="0"/>
        <w:adjustRightInd w:val="0"/>
        <w:ind w:left="993" w:hanging="993"/>
        <w:rPr>
          <w:rFonts w:ascii="Calibri" w:hAnsi="Calibri" w:cs="Calibri"/>
          <w:b/>
          <w:lang w:val="en-AU"/>
        </w:rPr>
      </w:pPr>
      <w:r>
        <w:rPr>
          <w:rFonts w:ascii="Calibri" w:hAnsi="Calibri" w:cs="Calibri"/>
        </w:rPr>
        <w:t xml:space="preserve">             </w:t>
      </w:r>
      <w:r w:rsidRPr="007E5BF3">
        <w:rPr>
          <w:rFonts w:ascii="Calibri" w:hAnsi="Calibri" w:cs="Calibri"/>
        </w:rPr>
        <w:t xml:space="preserve">(b) </w:t>
      </w:r>
      <w:r w:rsidR="007E5BF3" w:rsidRPr="007E5BF3">
        <w:rPr>
          <w:rFonts w:ascii="Calibri" w:hAnsi="Calibri" w:cs="Calibri"/>
        </w:rPr>
        <w:t>Email to office@yacht.org.nz</w:t>
      </w:r>
      <w:r w:rsidR="007E5BF3">
        <w:rPr>
          <w:rFonts w:ascii="Calibri" w:hAnsi="Calibri" w:cs="Calibri"/>
        </w:rPr>
        <w:t xml:space="preserve"> and direct debit to our bank</w:t>
      </w:r>
      <w:r w:rsidR="007E5BF3" w:rsidRPr="007E5BF3">
        <w:rPr>
          <w:rFonts w:ascii="Calibri" w:hAnsi="Calibri" w:cs="Calibri"/>
        </w:rPr>
        <w:t xml:space="preserve"> account</w:t>
      </w:r>
      <w:r w:rsidR="007E5BF3" w:rsidRPr="007E5BF3">
        <w:rPr>
          <w:rFonts w:ascii="Calibri" w:hAnsi="Calibri" w:cs="Calibri"/>
          <w:b/>
          <w:lang w:val="en-AU"/>
        </w:rPr>
        <w:t xml:space="preserve"> </w:t>
      </w:r>
    </w:p>
    <w:p w14:paraId="0D25FA83" w14:textId="53376534" w:rsidR="007E5BF3" w:rsidRPr="007E5BF3" w:rsidRDefault="007E5BF3" w:rsidP="007E5BF3">
      <w:pPr>
        <w:autoSpaceDE w:val="0"/>
        <w:autoSpaceDN w:val="0"/>
        <w:adjustRightInd w:val="0"/>
        <w:ind w:left="993" w:hanging="993"/>
        <w:rPr>
          <w:rFonts w:ascii="Calibri" w:hAnsi="Calibri" w:cs="Calibri"/>
        </w:rPr>
      </w:pPr>
      <w:r>
        <w:rPr>
          <w:rFonts w:ascii="Calibri" w:hAnsi="Calibri" w:cs="Calibri"/>
          <w:b/>
          <w:lang w:val="en-AU"/>
        </w:rPr>
        <w:t xml:space="preserve">                   </w:t>
      </w:r>
      <w:r w:rsidRPr="007E5BF3">
        <w:rPr>
          <w:rFonts w:ascii="Calibri" w:hAnsi="Calibri" w:cs="Calibri"/>
          <w:b/>
          <w:lang w:val="en-AU"/>
        </w:rPr>
        <w:t>ANZ Bank Tauranga 01-0434-0082955-00</w:t>
      </w:r>
      <w:r w:rsidRPr="007E5BF3">
        <w:rPr>
          <w:rFonts w:ascii="Calibri" w:hAnsi="Calibri" w:cs="Calibri"/>
        </w:rPr>
        <w:t>.</w:t>
      </w:r>
    </w:p>
    <w:p w14:paraId="24ADE3A8" w14:textId="7ADD5DE9" w:rsidR="007E5BF3" w:rsidRPr="007E5BF3" w:rsidRDefault="007E5BF3" w:rsidP="007E5BF3">
      <w:pPr>
        <w:pStyle w:val="Numbered"/>
        <w:keepLines w:val="0"/>
        <w:widowControl w:val="0"/>
        <w:numPr>
          <w:ilvl w:val="0"/>
          <w:numId w:val="0"/>
        </w:numPr>
        <w:spacing w:after="60"/>
        <w:ind w:left="1134" w:hanging="567"/>
        <w:rPr>
          <w:rFonts w:ascii="Calibri" w:hAnsi="Calibri" w:cs="Calibri"/>
          <w:i/>
          <w:lang w:val="en-NZ"/>
        </w:rPr>
      </w:pPr>
      <w:r>
        <w:rPr>
          <w:rFonts w:ascii="Calibri" w:hAnsi="Calibri" w:cs="Calibri"/>
        </w:rPr>
        <w:t xml:space="preserve">       </w:t>
      </w:r>
      <w:r w:rsidRPr="007E5BF3">
        <w:rPr>
          <w:rFonts w:ascii="Calibri" w:hAnsi="Calibri" w:cs="Calibri"/>
        </w:rPr>
        <w:t xml:space="preserve"> </w:t>
      </w:r>
      <w:r>
        <w:rPr>
          <w:rFonts w:ascii="Calibri" w:hAnsi="Calibri" w:cs="Calibri"/>
          <w:lang w:val="en-NZ"/>
        </w:rPr>
        <w:t>Reference:</w:t>
      </w:r>
      <w:r>
        <w:rPr>
          <w:rFonts w:ascii="Calibri" w:hAnsi="Calibri" w:cs="Calibri"/>
          <w:lang w:val="en-NZ"/>
        </w:rPr>
        <w:tab/>
        <w:t xml:space="preserve">   </w:t>
      </w:r>
      <w:r w:rsidRPr="007E5BF3">
        <w:rPr>
          <w:rFonts w:ascii="Calibri" w:hAnsi="Calibri" w:cs="Calibri"/>
          <w:lang w:val="en-NZ"/>
        </w:rPr>
        <w:t xml:space="preserve">Tanner Cup – </w:t>
      </w:r>
      <w:r w:rsidRPr="00B47C5F">
        <w:rPr>
          <w:rFonts w:ascii="Calibri" w:hAnsi="Calibri" w:cs="Calibri"/>
          <w:lang w:val="en-NZ"/>
        </w:rPr>
        <w:t>Province &amp; Sail Number – Helms surname</w:t>
      </w:r>
    </w:p>
    <w:p w14:paraId="3E037BD9" w14:textId="7917CC9E" w:rsidR="007E5BF3" w:rsidRDefault="007E5BF3" w:rsidP="009E43A4">
      <w:pPr>
        <w:pStyle w:val="Numbered"/>
        <w:keepLines w:val="0"/>
        <w:widowControl w:val="0"/>
        <w:numPr>
          <w:ilvl w:val="0"/>
          <w:numId w:val="0"/>
        </w:numPr>
        <w:spacing w:after="60"/>
        <w:ind w:left="1276" w:hanging="142"/>
        <w:rPr>
          <w:rFonts w:ascii="Calibri" w:hAnsi="Calibri" w:cs="Calibri"/>
          <w:lang w:val="en-NZ"/>
        </w:rPr>
      </w:pPr>
      <w:r>
        <w:rPr>
          <w:rFonts w:ascii="Calibri" w:hAnsi="Calibri" w:cs="Calibri"/>
          <w:lang w:val="en-NZ"/>
        </w:rPr>
        <w:tab/>
        <w:t xml:space="preserve">   </w:t>
      </w:r>
      <w:r w:rsidR="009E43A4">
        <w:rPr>
          <w:rFonts w:ascii="Calibri" w:hAnsi="Calibri" w:cs="Calibri"/>
          <w:lang w:val="en-NZ"/>
        </w:rPr>
        <w:t xml:space="preserve">                </w:t>
      </w:r>
      <w:r>
        <w:rPr>
          <w:rFonts w:ascii="Calibri" w:hAnsi="Calibri" w:cs="Calibri"/>
          <w:lang w:val="en-NZ"/>
        </w:rPr>
        <w:t xml:space="preserve"> </w:t>
      </w:r>
      <w:r w:rsidRPr="007E5BF3">
        <w:rPr>
          <w:rFonts w:ascii="Calibri" w:hAnsi="Calibri" w:cs="Calibri"/>
          <w:lang w:val="en-NZ"/>
        </w:rPr>
        <w:t>Eg:</w:t>
      </w:r>
      <w:r w:rsidRPr="007E5BF3">
        <w:rPr>
          <w:rFonts w:ascii="Calibri" w:hAnsi="Calibri" w:cs="Calibri"/>
          <w:lang w:val="en-NZ"/>
        </w:rPr>
        <w:tab/>
      </w:r>
      <w:r w:rsidRPr="000E2E61">
        <w:rPr>
          <w:rFonts w:ascii="Calibri" w:hAnsi="Calibri" w:cs="Calibri"/>
          <w:lang w:val="en-NZ"/>
        </w:rPr>
        <w:t>Tanner</w:t>
      </w:r>
      <w:r w:rsidRPr="007E5BF3">
        <w:rPr>
          <w:rFonts w:ascii="Calibri" w:hAnsi="Calibri" w:cs="Calibri"/>
          <w:lang w:val="en-NZ"/>
        </w:rPr>
        <w:t xml:space="preserve"> Cup – BOP 747 – Smith</w:t>
      </w:r>
    </w:p>
    <w:p w14:paraId="2111BF43" w14:textId="1B4319C3" w:rsidR="009E43A4" w:rsidRPr="000E2E61" w:rsidRDefault="000E2E61" w:rsidP="009E43A4">
      <w:pPr>
        <w:pStyle w:val="Numbered"/>
        <w:keepLines w:val="0"/>
        <w:widowControl w:val="0"/>
        <w:numPr>
          <w:ilvl w:val="0"/>
          <w:numId w:val="0"/>
        </w:numPr>
        <w:spacing w:after="60"/>
        <w:ind w:left="1276" w:hanging="142"/>
        <w:rPr>
          <w:rFonts w:ascii="Calibri" w:hAnsi="Calibri" w:cs="Calibri"/>
          <w:lang w:val="en-NZ"/>
        </w:rPr>
      </w:pPr>
      <w:r w:rsidRPr="000E2E61">
        <w:rPr>
          <w:rFonts w:ascii="Calibri" w:hAnsi="Calibri" w:cs="Calibri"/>
          <w:lang w:val="en-NZ"/>
        </w:rPr>
        <w:t>By Friday</w:t>
      </w:r>
      <w:r w:rsidR="00EA2A0B" w:rsidRPr="000E2E61">
        <w:rPr>
          <w:rFonts w:ascii="Calibri" w:hAnsi="Calibri" w:cs="Calibri"/>
          <w:lang w:val="en-NZ"/>
        </w:rPr>
        <w:t xml:space="preserve"> </w:t>
      </w:r>
      <w:r w:rsidRPr="000E2E61">
        <w:rPr>
          <w:rFonts w:ascii="Calibri" w:hAnsi="Calibri" w:cs="Calibri"/>
          <w:lang w:val="en-NZ"/>
        </w:rPr>
        <w:t>6</w:t>
      </w:r>
      <w:r w:rsidRPr="000E2E61">
        <w:rPr>
          <w:rFonts w:ascii="Calibri" w:hAnsi="Calibri" w:cs="Calibri"/>
          <w:vertAlign w:val="superscript"/>
          <w:lang w:val="en-NZ"/>
        </w:rPr>
        <w:t>th</w:t>
      </w:r>
      <w:r w:rsidRPr="000E2E61">
        <w:rPr>
          <w:rFonts w:ascii="Calibri" w:hAnsi="Calibri" w:cs="Calibri"/>
          <w:lang w:val="en-NZ"/>
        </w:rPr>
        <w:t xml:space="preserve"> December</w:t>
      </w:r>
      <w:r w:rsidR="00EA2A0B" w:rsidRPr="000E2E61">
        <w:rPr>
          <w:rFonts w:ascii="Calibri" w:hAnsi="Calibri" w:cs="Calibri"/>
          <w:lang w:val="en-NZ"/>
        </w:rPr>
        <w:t xml:space="preserve"> 2019</w:t>
      </w:r>
    </w:p>
    <w:p w14:paraId="6EA60E6F" w14:textId="3E9585E0" w:rsidR="002B51A3" w:rsidRPr="007E5BF3" w:rsidRDefault="007E5BF3" w:rsidP="007E5BF3">
      <w:pPr>
        <w:autoSpaceDE w:val="0"/>
        <w:autoSpaceDN w:val="0"/>
        <w:adjustRightInd w:val="0"/>
        <w:rPr>
          <w:rFonts w:ascii="Calibri" w:hAnsi="Calibri" w:cs="Calibri"/>
        </w:rPr>
      </w:pPr>
      <w:r w:rsidRPr="00B62134">
        <w:rPr>
          <w:rFonts w:ascii="Verdana" w:hAnsi="Verdana"/>
          <w:b/>
          <w:sz w:val="22"/>
          <w:szCs w:val="22"/>
          <w:lang w:val="en-AU"/>
        </w:rPr>
        <w:t xml:space="preserve">   </w:t>
      </w:r>
      <w:r>
        <w:rPr>
          <w:rFonts w:ascii="Verdana" w:hAnsi="Verdana"/>
          <w:b/>
          <w:sz w:val="22"/>
          <w:szCs w:val="22"/>
          <w:lang w:val="en-AU"/>
        </w:rPr>
        <w:t xml:space="preserve">        </w:t>
      </w:r>
    </w:p>
    <w:p w14:paraId="16ADEC6D" w14:textId="459FF29B" w:rsidR="007B6CA0" w:rsidRPr="007B6CA0" w:rsidRDefault="007B6CA0" w:rsidP="00575E75">
      <w:pPr>
        <w:pStyle w:val="Numbered"/>
        <w:keepLines w:val="0"/>
        <w:widowControl w:val="0"/>
        <w:numPr>
          <w:ilvl w:val="1"/>
          <w:numId w:val="5"/>
        </w:numPr>
        <w:ind w:hanging="862"/>
        <w:rPr>
          <w:rFonts w:ascii="Calibri" w:hAnsi="Calibri" w:cs="Calibri"/>
          <w:color w:val="FF0000"/>
          <w:lang w:val="en-NZ"/>
        </w:rPr>
      </w:pPr>
      <w:r w:rsidRPr="007B6CA0">
        <w:rPr>
          <w:rFonts w:ascii="Calibri" w:hAnsi="Calibri" w:cs="Calibri"/>
          <w:lang w:val="en-NZ"/>
        </w:rPr>
        <w:t xml:space="preserve">Late entries, accompanied by the late entry fee may be accepted at the Race Committee’s discretion </w:t>
      </w:r>
      <w:r w:rsidR="000E2E61" w:rsidRPr="007B6CA0">
        <w:rPr>
          <w:rFonts w:ascii="Calibri" w:hAnsi="Calibri" w:cs="Calibri"/>
          <w:lang w:val="en-NZ"/>
        </w:rPr>
        <w:t xml:space="preserve">until </w:t>
      </w:r>
      <w:r w:rsidR="000E2E61" w:rsidRPr="000E2E61">
        <w:rPr>
          <w:rFonts w:ascii="Calibri" w:hAnsi="Calibri" w:cs="Calibri"/>
          <w:lang w:val="en-NZ"/>
        </w:rPr>
        <w:t>1700hours</w:t>
      </w:r>
      <w:r w:rsidRPr="000E2E61">
        <w:rPr>
          <w:rFonts w:ascii="Calibri" w:hAnsi="Calibri" w:cs="Calibri"/>
          <w:lang w:val="en-NZ"/>
        </w:rPr>
        <w:t xml:space="preserve"> on 2</w:t>
      </w:r>
      <w:r w:rsidRPr="000E2E61">
        <w:rPr>
          <w:rFonts w:ascii="Calibri" w:hAnsi="Calibri" w:cs="Calibri"/>
          <w:vertAlign w:val="superscript"/>
          <w:lang w:val="en-NZ"/>
        </w:rPr>
        <w:t>nd</w:t>
      </w:r>
      <w:r w:rsidRPr="000E2E61">
        <w:rPr>
          <w:rFonts w:ascii="Calibri" w:hAnsi="Calibri" w:cs="Calibri"/>
          <w:lang w:val="en-NZ"/>
        </w:rPr>
        <w:t xml:space="preserve"> January 2019.</w:t>
      </w:r>
    </w:p>
    <w:p w14:paraId="2745EABD" w14:textId="77777777" w:rsidR="00EA0F84" w:rsidRPr="00EA0F84" w:rsidRDefault="00EA0F84" w:rsidP="00EA0F84">
      <w:pPr>
        <w:rPr>
          <w:rFonts w:ascii="Calibri" w:eastAsia="MS Mincho" w:hAnsi="Calibri" w:cs="Times New Roman"/>
          <w:i/>
          <w:lang w:val="en-GB"/>
        </w:rPr>
      </w:pPr>
    </w:p>
    <w:p w14:paraId="404B2821" w14:textId="0BF85663" w:rsidR="00EA0F84" w:rsidRPr="00EA0F84" w:rsidRDefault="00EA0F84" w:rsidP="00575E75">
      <w:pPr>
        <w:numPr>
          <w:ilvl w:val="1"/>
          <w:numId w:val="5"/>
        </w:numPr>
        <w:spacing w:after="160" w:line="259" w:lineRule="auto"/>
        <w:ind w:hanging="862"/>
        <w:contextualSpacing/>
        <w:rPr>
          <w:rFonts w:ascii="Calibri" w:eastAsia="MS Mincho" w:hAnsi="Calibri" w:cs="Times New Roman"/>
          <w:lang w:val="en-GB"/>
        </w:rPr>
      </w:pPr>
      <w:r w:rsidRPr="00EA0F84">
        <w:rPr>
          <w:rFonts w:ascii="Calibri" w:eastAsia="MS Mincho" w:hAnsi="Calibri" w:cs="Times New Roman"/>
          <w:lang w:val="en-GB"/>
        </w:rPr>
        <w:t>To be eligible to compete in this event each entrant shall be a financial memb</w:t>
      </w:r>
      <w:r w:rsidR="007B6CA0">
        <w:rPr>
          <w:rFonts w:ascii="Calibri" w:eastAsia="MS Mincho" w:hAnsi="Calibri" w:cs="Times New Roman"/>
          <w:lang w:val="en-GB"/>
        </w:rPr>
        <w:t xml:space="preserve">er of a club recognised by the </w:t>
      </w:r>
      <w:r w:rsidR="007B6CA0" w:rsidRPr="00EA0F84">
        <w:rPr>
          <w:rFonts w:ascii="Calibri" w:eastAsia="MS Mincho" w:hAnsi="Calibri" w:cs="Times New Roman"/>
          <w:lang w:val="en-GB"/>
        </w:rPr>
        <w:t>entrant</w:t>
      </w:r>
      <w:r w:rsidR="007B6CA0">
        <w:rPr>
          <w:rFonts w:ascii="Calibri" w:eastAsia="MS Mincho" w:hAnsi="Calibri" w:cs="Times New Roman"/>
          <w:lang w:val="en-GB"/>
        </w:rPr>
        <w:t>’s</w:t>
      </w:r>
      <w:r w:rsidRPr="00EA0F84">
        <w:rPr>
          <w:rFonts w:ascii="Calibri" w:eastAsia="MS Mincho" w:hAnsi="Calibri" w:cs="Times New Roman"/>
          <w:lang w:val="en-GB"/>
        </w:rPr>
        <w:t xml:space="preserve"> national authority.</w:t>
      </w:r>
    </w:p>
    <w:p w14:paraId="538EC59E" w14:textId="77777777" w:rsidR="00EA0F84" w:rsidRPr="00EA0F84" w:rsidRDefault="00EA0F84" w:rsidP="00EA0F84">
      <w:pPr>
        <w:ind w:left="720" w:firstLine="720"/>
        <w:rPr>
          <w:rFonts w:ascii="Calibri" w:eastAsia="MS Mincho" w:hAnsi="Calibri" w:cs="Times New Roman"/>
          <w:i/>
          <w:color w:val="FF0000"/>
          <w:lang w:val="en-GB"/>
        </w:rPr>
      </w:pPr>
    </w:p>
    <w:p w14:paraId="631CC4DE" w14:textId="77777777" w:rsidR="007B6CA0" w:rsidRPr="007B6CA0" w:rsidRDefault="00EA0F84" w:rsidP="00575E75">
      <w:pPr>
        <w:numPr>
          <w:ilvl w:val="1"/>
          <w:numId w:val="5"/>
        </w:numPr>
        <w:spacing w:after="160" w:line="259" w:lineRule="auto"/>
        <w:ind w:hanging="862"/>
        <w:contextualSpacing/>
        <w:rPr>
          <w:rFonts w:ascii="Calibri" w:eastAsia="MS Mincho" w:hAnsi="Calibri" w:cs="Calibri"/>
          <w:lang w:val="en-GB"/>
        </w:rPr>
      </w:pPr>
      <w:r w:rsidRPr="007B6CA0">
        <w:rPr>
          <w:rFonts w:ascii="Calibri" w:eastAsia="MS Mincho" w:hAnsi="Calibri" w:cs="Calibri"/>
          <w:lang w:val="en-GB"/>
        </w:rPr>
        <w:t>Each competitor,</w:t>
      </w:r>
      <w:r w:rsidR="007B6CA0" w:rsidRPr="007B6CA0">
        <w:rPr>
          <w:rFonts w:ascii="Calibri" w:hAnsi="Calibri" w:cs="Calibri"/>
          <w:lang w:val="en-NZ"/>
        </w:rPr>
        <w:t xml:space="preserve"> shall be under the age of 17 years on the 31</w:t>
      </w:r>
      <w:r w:rsidR="007B6CA0" w:rsidRPr="007B6CA0">
        <w:rPr>
          <w:rFonts w:ascii="Calibri" w:hAnsi="Calibri" w:cs="Calibri"/>
          <w:vertAlign w:val="superscript"/>
          <w:lang w:val="en-NZ"/>
        </w:rPr>
        <w:t>st</w:t>
      </w:r>
      <w:r w:rsidR="007B6CA0">
        <w:rPr>
          <w:rFonts w:ascii="Calibri" w:hAnsi="Calibri" w:cs="Calibri"/>
          <w:lang w:val="en-NZ"/>
        </w:rPr>
        <w:t xml:space="preserve"> January 2020</w:t>
      </w:r>
    </w:p>
    <w:p w14:paraId="1FB4FF08" w14:textId="77777777" w:rsidR="007B6CA0" w:rsidRDefault="007B6CA0" w:rsidP="007B6CA0">
      <w:pPr>
        <w:pStyle w:val="ListParagraph"/>
        <w:rPr>
          <w:rFonts w:ascii="Calibri" w:hAnsi="Calibri" w:cs="Calibri"/>
          <w:lang w:val="en-NZ"/>
        </w:rPr>
      </w:pPr>
    </w:p>
    <w:p w14:paraId="5266C22C" w14:textId="283A111A" w:rsidR="007B6CA0" w:rsidRPr="007B6CA0" w:rsidRDefault="007B6CA0" w:rsidP="007B6CA0">
      <w:pPr>
        <w:pStyle w:val="Numbered"/>
        <w:keepLines w:val="0"/>
        <w:widowControl w:val="0"/>
        <w:numPr>
          <w:ilvl w:val="0"/>
          <w:numId w:val="0"/>
        </w:numPr>
        <w:ind w:left="851" w:hanging="851"/>
        <w:rPr>
          <w:rFonts w:ascii="Calibri" w:hAnsi="Calibri" w:cs="Calibri"/>
          <w:b/>
          <w:lang w:val="en-NZ"/>
        </w:rPr>
      </w:pPr>
      <w:r>
        <w:rPr>
          <w:rFonts w:ascii="Calibri" w:hAnsi="Calibri" w:cs="Calibri"/>
          <w:b/>
          <w:lang w:val="en-NZ"/>
        </w:rPr>
        <w:t xml:space="preserve">3.6         </w:t>
      </w:r>
      <w:r w:rsidRPr="007B6CA0">
        <w:rPr>
          <w:rFonts w:ascii="Calibri" w:hAnsi="Calibri" w:cs="Calibri"/>
          <w:lang w:val="en-NZ"/>
        </w:rPr>
        <w:t xml:space="preserve">The following documents must be provided no later than at completion on </w:t>
      </w:r>
      <w:r>
        <w:rPr>
          <w:rFonts w:ascii="Calibri" w:hAnsi="Calibri" w:cs="Calibri"/>
          <w:lang w:val="en-NZ"/>
        </w:rPr>
        <w:t xml:space="preserve">   </w:t>
      </w:r>
      <w:r w:rsidRPr="007B6CA0">
        <w:rPr>
          <w:rFonts w:ascii="Calibri" w:hAnsi="Calibri" w:cs="Calibri"/>
          <w:lang w:val="en-NZ"/>
        </w:rPr>
        <w:t>registration:</w:t>
      </w:r>
    </w:p>
    <w:p w14:paraId="21A2F28F" w14:textId="31EE3100" w:rsidR="007B6CA0" w:rsidRPr="007B6CA0" w:rsidRDefault="00EC58DF" w:rsidP="00EC58DF">
      <w:pPr>
        <w:pStyle w:val="Numbered"/>
        <w:keepLines w:val="0"/>
        <w:widowControl w:val="0"/>
        <w:numPr>
          <w:ilvl w:val="0"/>
          <w:numId w:val="0"/>
        </w:numPr>
        <w:ind w:left="1134" w:hanging="567"/>
        <w:rPr>
          <w:rFonts w:ascii="Calibri" w:hAnsi="Calibri" w:cs="Calibri"/>
          <w:lang w:val="en-NZ"/>
        </w:rPr>
      </w:pPr>
      <w:r>
        <w:rPr>
          <w:rFonts w:ascii="Calibri" w:hAnsi="Calibri" w:cs="Calibri"/>
          <w:lang w:val="en-NZ"/>
        </w:rPr>
        <w:t xml:space="preserve">               </w:t>
      </w:r>
      <w:r w:rsidRPr="007B6CA0">
        <w:rPr>
          <w:rFonts w:ascii="Calibri" w:hAnsi="Calibri" w:cs="Calibri"/>
          <w:lang w:val="en-NZ"/>
        </w:rPr>
        <w:t xml:space="preserve"> </w:t>
      </w:r>
      <w:r>
        <w:rPr>
          <w:rFonts w:ascii="Calibri" w:hAnsi="Calibri" w:cs="Calibri"/>
          <w:lang w:val="en-NZ"/>
        </w:rPr>
        <w:t>(a</w:t>
      </w:r>
      <w:r w:rsidR="007B6CA0" w:rsidRPr="007B6CA0">
        <w:rPr>
          <w:rFonts w:ascii="Calibri" w:hAnsi="Calibri" w:cs="Calibri"/>
          <w:lang w:val="en-NZ"/>
        </w:rPr>
        <w:t>)</w:t>
      </w:r>
      <w:r w:rsidR="007B6CA0" w:rsidRPr="007B6CA0">
        <w:rPr>
          <w:rFonts w:ascii="Calibri" w:hAnsi="Calibri" w:cs="Calibri"/>
          <w:lang w:val="en-NZ"/>
        </w:rPr>
        <w:tab/>
        <w:t>Proof of current P Class Registration,</w:t>
      </w:r>
    </w:p>
    <w:p w14:paraId="03402547" w14:textId="0B9A2798" w:rsidR="007B6CA0" w:rsidRDefault="00EC58DF" w:rsidP="007B6CA0">
      <w:pPr>
        <w:pStyle w:val="Numbered"/>
        <w:keepLines w:val="0"/>
        <w:widowControl w:val="0"/>
        <w:numPr>
          <w:ilvl w:val="0"/>
          <w:numId w:val="0"/>
        </w:numPr>
        <w:ind w:left="1440"/>
        <w:rPr>
          <w:rFonts w:ascii="Calibri" w:hAnsi="Calibri" w:cs="Calibri"/>
          <w:lang w:val="en-NZ"/>
        </w:rPr>
      </w:pPr>
      <w:r>
        <w:rPr>
          <w:rFonts w:ascii="Calibri" w:hAnsi="Calibri" w:cs="Calibri"/>
          <w:lang w:val="en-NZ"/>
        </w:rPr>
        <w:t>(b)</w:t>
      </w:r>
      <w:r>
        <w:rPr>
          <w:rFonts w:ascii="Calibri" w:hAnsi="Calibri" w:cs="Calibri"/>
          <w:lang w:val="en-NZ"/>
        </w:rPr>
        <w:tab/>
        <w:t>Proof</w:t>
      </w:r>
      <w:r w:rsidR="007B6CA0" w:rsidRPr="007B6CA0">
        <w:rPr>
          <w:rFonts w:ascii="Calibri" w:hAnsi="Calibri" w:cs="Calibri"/>
          <w:lang w:val="en-NZ"/>
        </w:rPr>
        <w:t xml:space="preserve"> o</w:t>
      </w:r>
      <w:r>
        <w:rPr>
          <w:rFonts w:ascii="Calibri" w:hAnsi="Calibri" w:cs="Calibri"/>
          <w:lang w:val="en-NZ"/>
        </w:rPr>
        <w:t>f competitor’s DOB</w:t>
      </w:r>
      <w:r w:rsidR="007B6CA0" w:rsidRPr="007B6CA0">
        <w:rPr>
          <w:rFonts w:ascii="Calibri" w:hAnsi="Calibri" w:cs="Calibri"/>
          <w:lang w:val="en-NZ"/>
        </w:rPr>
        <w:t>.</w:t>
      </w:r>
    </w:p>
    <w:p w14:paraId="2B52CBE2" w14:textId="77777777" w:rsidR="00EA0F84" w:rsidRPr="00EA0F84" w:rsidRDefault="00EA0F84" w:rsidP="00EA0F84">
      <w:pPr>
        <w:rPr>
          <w:rFonts w:ascii="Calibri" w:eastAsia="MS Mincho" w:hAnsi="Calibri" w:cs="Times New Roman"/>
          <w:b/>
          <w:lang w:val="en-GB"/>
        </w:rPr>
      </w:pPr>
    </w:p>
    <w:p w14:paraId="22647778" w14:textId="77777777" w:rsidR="00EA0F84" w:rsidRPr="00EA0F84" w:rsidRDefault="00EA0F84" w:rsidP="00EA0F84">
      <w:pPr>
        <w:numPr>
          <w:ilvl w:val="0"/>
          <w:numId w:val="5"/>
        </w:numPr>
        <w:spacing w:after="160" w:line="259" w:lineRule="auto"/>
        <w:contextualSpacing/>
        <w:rPr>
          <w:rFonts w:ascii="Calibri" w:eastAsia="MS Mincho" w:hAnsi="Calibri" w:cs="Times New Roman"/>
          <w:b/>
          <w:lang w:val="en-GB"/>
        </w:rPr>
      </w:pPr>
      <w:r w:rsidRPr="00EA0F84">
        <w:rPr>
          <w:rFonts w:ascii="Calibri" w:eastAsia="MS Mincho" w:hAnsi="Calibri" w:cs="Times New Roman"/>
          <w:b/>
          <w:lang w:val="en-GB"/>
        </w:rPr>
        <w:t>FEES</w:t>
      </w:r>
    </w:p>
    <w:p w14:paraId="0347EC52" w14:textId="3CBF137F" w:rsidR="00EA0F84" w:rsidRPr="00EA0F84" w:rsidRDefault="00EA0F84" w:rsidP="002B091C">
      <w:pPr>
        <w:spacing w:after="160" w:line="259" w:lineRule="auto"/>
        <w:ind w:left="720"/>
        <w:contextualSpacing/>
        <w:rPr>
          <w:rFonts w:ascii="Calibri" w:eastAsia="MS Mincho" w:hAnsi="Calibri" w:cs="Times New Roman"/>
          <w:b/>
          <w:lang w:val="en-GB"/>
        </w:rPr>
      </w:pPr>
      <w:r w:rsidRPr="00EA0F84">
        <w:rPr>
          <w:rFonts w:ascii="Calibri" w:eastAsia="MS Mincho" w:hAnsi="Calibri" w:cs="Times New Roman"/>
          <w:lang w:val="en-GB"/>
        </w:rPr>
        <w:t xml:space="preserve">Required fees are as follows: </w:t>
      </w:r>
    </w:p>
    <w:p w14:paraId="7941C254" w14:textId="66AF8977" w:rsidR="00EA0F84" w:rsidRPr="00EA0F84" w:rsidRDefault="00EA0F84" w:rsidP="00EA0F84">
      <w:pPr>
        <w:ind w:firstLine="720"/>
        <w:rPr>
          <w:rFonts w:ascii="Calibri" w:eastAsia="MS Mincho" w:hAnsi="Calibri" w:cs="Times New Roman"/>
        </w:rPr>
      </w:pPr>
    </w:p>
    <w:tbl>
      <w:tblPr>
        <w:tblStyle w:val="TableGrid1"/>
        <w:tblpPr w:leftFromText="180" w:rightFromText="180" w:vertAnchor="text" w:horzAnchor="page" w:tblpX="3225" w:tblpY="-47"/>
        <w:tblW w:w="0" w:type="auto"/>
        <w:tblLayout w:type="fixed"/>
        <w:tblLook w:val="04A0" w:firstRow="1" w:lastRow="0" w:firstColumn="1" w:lastColumn="0" w:noHBand="0" w:noVBand="1"/>
      </w:tblPr>
      <w:tblGrid>
        <w:gridCol w:w="2660"/>
        <w:gridCol w:w="1276"/>
      </w:tblGrid>
      <w:tr w:rsidR="00EA0F84" w:rsidRPr="00EA0F84" w14:paraId="02C35AD7" w14:textId="77777777" w:rsidTr="0070068B">
        <w:trPr>
          <w:trHeight w:val="307"/>
        </w:trPr>
        <w:tc>
          <w:tcPr>
            <w:tcW w:w="2660" w:type="dxa"/>
          </w:tcPr>
          <w:p w14:paraId="6AC907BA" w14:textId="62B9C6C4" w:rsidR="00EA0F84" w:rsidRPr="00EA0F84" w:rsidRDefault="00F319AB" w:rsidP="007B6CA0">
            <w:pPr>
              <w:rPr>
                <w:rFonts w:ascii="Calibri" w:hAnsi="Calibri" w:cs="Times New Roman"/>
              </w:rPr>
            </w:pPr>
            <w:bookmarkStart w:id="6" w:name="_Hlk485919964"/>
            <w:r>
              <w:rPr>
                <w:rFonts w:ascii="Calibri" w:hAnsi="Calibri" w:cs="Times New Roman"/>
              </w:rPr>
              <w:t xml:space="preserve"> P </w:t>
            </w:r>
            <w:r w:rsidR="00EA0F84" w:rsidRPr="00EA0F84">
              <w:rPr>
                <w:rFonts w:ascii="Calibri" w:hAnsi="Calibri" w:cs="Times New Roman"/>
              </w:rPr>
              <w:t>CLASS</w:t>
            </w:r>
          </w:p>
        </w:tc>
        <w:tc>
          <w:tcPr>
            <w:tcW w:w="1276" w:type="dxa"/>
          </w:tcPr>
          <w:p w14:paraId="3D3A5B0A" w14:textId="77777777" w:rsidR="00EA0F84" w:rsidRPr="00EA0F84" w:rsidRDefault="00EA0F84" w:rsidP="007B6CA0">
            <w:pPr>
              <w:rPr>
                <w:rFonts w:ascii="Calibri" w:hAnsi="Calibri" w:cs="Times New Roman"/>
              </w:rPr>
            </w:pPr>
            <w:r w:rsidRPr="00EA0F84">
              <w:rPr>
                <w:rFonts w:ascii="Calibri" w:hAnsi="Calibri" w:cs="Times New Roman"/>
              </w:rPr>
              <w:t>FEE</w:t>
            </w:r>
          </w:p>
        </w:tc>
      </w:tr>
      <w:tr w:rsidR="00EA0F84" w:rsidRPr="00EA0F84" w14:paraId="7D16E00F" w14:textId="77777777" w:rsidTr="0070068B">
        <w:trPr>
          <w:trHeight w:val="324"/>
        </w:trPr>
        <w:tc>
          <w:tcPr>
            <w:tcW w:w="2660" w:type="dxa"/>
          </w:tcPr>
          <w:p w14:paraId="1B80932B" w14:textId="36708919" w:rsidR="00EA0F84" w:rsidRPr="00EA0F84" w:rsidRDefault="007B6CA0" w:rsidP="007B6CA0">
            <w:pPr>
              <w:rPr>
                <w:rFonts w:ascii="Calibri" w:hAnsi="Calibri" w:cs="Times New Roman"/>
              </w:rPr>
            </w:pPr>
            <w:r>
              <w:rPr>
                <w:rFonts w:ascii="Calibri" w:hAnsi="Calibri" w:cs="Times New Roman"/>
              </w:rPr>
              <w:t>Entry Fee</w:t>
            </w:r>
          </w:p>
        </w:tc>
        <w:tc>
          <w:tcPr>
            <w:tcW w:w="1276" w:type="dxa"/>
          </w:tcPr>
          <w:p w14:paraId="2E9AA0C8" w14:textId="1C2C1D34" w:rsidR="00EA0F84" w:rsidRPr="00EA0F84" w:rsidRDefault="000E1853" w:rsidP="007B6CA0">
            <w:pPr>
              <w:rPr>
                <w:rFonts w:ascii="Calibri" w:hAnsi="Calibri" w:cs="Times New Roman"/>
              </w:rPr>
            </w:pPr>
            <w:r w:rsidRPr="000E1853">
              <w:rPr>
                <w:rFonts w:ascii="Calibri" w:hAnsi="Calibri" w:cs="Times New Roman"/>
              </w:rPr>
              <w:t>$130</w:t>
            </w:r>
          </w:p>
        </w:tc>
      </w:tr>
      <w:tr w:rsidR="00EA0F84" w:rsidRPr="00EA0F84" w14:paraId="5C6B1E46" w14:textId="77777777" w:rsidTr="0070068B">
        <w:trPr>
          <w:trHeight w:val="307"/>
        </w:trPr>
        <w:tc>
          <w:tcPr>
            <w:tcW w:w="2660" w:type="dxa"/>
          </w:tcPr>
          <w:p w14:paraId="719EA39F" w14:textId="1DCF4FF6" w:rsidR="00EA0F84" w:rsidRPr="00EA0F84" w:rsidRDefault="007B6CA0" w:rsidP="007B6CA0">
            <w:pPr>
              <w:rPr>
                <w:rFonts w:ascii="Calibri" w:hAnsi="Calibri" w:cs="Times New Roman"/>
              </w:rPr>
            </w:pPr>
            <w:r>
              <w:rPr>
                <w:rFonts w:ascii="Calibri" w:hAnsi="Calibri" w:cs="Times New Roman"/>
              </w:rPr>
              <w:t>Late Entry Fee</w:t>
            </w:r>
          </w:p>
        </w:tc>
        <w:tc>
          <w:tcPr>
            <w:tcW w:w="1276" w:type="dxa"/>
          </w:tcPr>
          <w:p w14:paraId="6DF7F47C" w14:textId="50326879" w:rsidR="00EA0F84" w:rsidRPr="00EA0F84" w:rsidRDefault="000E1853" w:rsidP="007B6CA0">
            <w:pPr>
              <w:rPr>
                <w:rFonts w:ascii="Calibri" w:hAnsi="Calibri" w:cs="Times New Roman"/>
              </w:rPr>
            </w:pPr>
            <w:r>
              <w:rPr>
                <w:rFonts w:ascii="Calibri" w:hAnsi="Calibri" w:cs="Times New Roman"/>
              </w:rPr>
              <w:t>$180</w:t>
            </w:r>
          </w:p>
        </w:tc>
      </w:tr>
      <w:tr w:rsidR="000E1853" w:rsidRPr="00EA0F84" w14:paraId="6D0864F3" w14:textId="77777777" w:rsidTr="0070068B">
        <w:trPr>
          <w:trHeight w:val="307"/>
        </w:trPr>
        <w:tc>
          <w:tcPr>
            <w:tcW w:w="2660" w:type="dxa"/>
          </w:tcPr>
          <w:p w14:paraId="72AE2795" w14:textId="29335FCE" w:rsidR="000E1853" w:rsidRDefault="000E1853" w:rsidP="007B6CA0">
            <w:pPr>
              <w:rPr>
                <w:rFonts w:ascii="Calibri" w:hAnsi="Calibri" w:cs="Times New Roman"/>
              </w:rPr>
            </w:pPr>
            <w:r>
              <w:rPr>
                <w:rFonts w:ascii="Calibri" w:hAnsi="Calibri" w:cs="Times New Roman"/>
              </w:rPr>
              <w:t>Combined Tanner &amp;  Tauranga Cup</w:t>
            </w:r>
            <w:r w:rsidR="0070068B">
              <w:rPr>
                <w:rFonts w:ascii="Calibri" w:hAnsi="Calibri" w:cs="Times New Roman"/>
              </w:rPr>
              <w:t xml:space="preserve"> Entry Fee</w:t>
            </w:r>
          </w:p>
        </w:tc>
        <w:tc>
          <w:tcPr>
            <w:tcW w:w="1276" w:type="dxa"/>
          </w:tcPr>
          <w:p w14:paraId="09DF9E37" w14:textId="77777777" w:rsidR="000E1853" w:rsidRDefault="000E1853" w:rsidP="007B6CA0">
            <w:pPr>
              <w:rPr>
                <w:rFonts w:ascii="Calibri" w:hAnsi="Calibri" w:cs="Times New Roman"/>
                <w:color w:val="C00000"/>
              </w:rPr>
            </w:pPr>
          </w:p>
          <w:p w14:paraId="1E3186AD" w14:textId="15E7EB61" w:rsidR="000E1853" w:rsidRPr="008C21EC" w:rsidRDefault="000E1853" w:rsidP="007B6CA0">
            <w:pPr>
              <w:rPr>
                <w:rFonts w:ascii="Calibri" w:hAnsi="Calibri" w:cs="Times New Roman"/>
                <w:color w:val="C00000"/>
              </w:rPr>
            </w:pPr>
            <w:r w:rsidRPr="000E1853">
              <w:rPr>
                <w:rFonts w:ascii="Calibri" w:hAnsi="Calibri" w:cs="Times New Roman"/>
              </w:rPr>
              <w:t>$250</w:t>
            </w:r>
          </w:p>
        </w:tc>
      </w:tr>
      <w:bookmarkEnd w:id="6"/>
    </w:tbl>
    <w:p w14:paraId="14754C8F" w14:textId="77777777" w:rsidR="00EA0F84" w:rsidRPr="00EA0F84" w:rsidRDefault="00EA0F84" w:rsidP="00EA0F84">
      <w:pPr>
        <w:rPr>
          <w:rFonts w:ascii="Calibri" w:eastAsia="MS Mincho" w:hAnsi="Calibri" w:cs="Times New Roman"/>
        </w:rPr>
      </w:pPr>
    </w:p>
    <w:p w14:paraId="7306B75A" w14:textId="77777777" w:rsidR="00EA0F84" w:rsidRPr="00EA0F84" w:rsidRDefault="00EA0F84" w:rsidP="00EA0F84">
      <w:pPr>
        <w:rPr>
          <w:rFonts w:ascii="Calibri" w:eastAsia="MS Mincho" w:hAnsi="Calibri" w:cs="Times New Roman"/>
        </w:rPr>
      </w:pPr>
      <w:r w:rsidRPr="00EA0F84">
        <w:rPr>
          <w:rFonts w:ascii="Calibri" w:eastAsia="MS Mincho" w:hAnsi="Calibri" w:cs="Times New Roman"/>
        </w:rPr>
        <w:t xml:space="preserve"> </w:t>
      </w:r>
    </w:p>
    <w:p w14:paraId="63B4FABE" w14:textId="77777777" w:rsidR="00EA0F84" w:rsidRPr="00EA0F84" w:rsidRDefault="00EA0F84" w:rsidP="00EA0F84">
      <w:pPr>
        <w:rPr>
          <w:rFonts w:ascii="Calibri" w:eastAsia="MS Mincho" w:hAnsi="Calibri" w:cs="Times New Roman"/>
        </w:rPr>
      </w:pPr>
    </w:p>
    <w:p w14:paraId="31043F63" w14:textId="77777777" w:rsidR="00EA0F84" w:rsidRPr="00EA0F84" w:rsidRDefault="00EA0F84" w:rsidP="00EA0F84">
      <w:pPr>
        <w:rPr>
          <w:rFonts w:ascii="Calibri" w:eastAsia="MS Mincho" w:hAnsi="Calibri" w:cs="Times New Roman"/>
        </w:rPr>
      </w:pPr>
    </w:p>
    <w:p w14:paraId="308E14B0" w14:textId="77777777" w:rsidR="00EA0F84" w:rsidRDefault="00EA0F84" w:rsidP="00EA0F84">
      <w:pPr>
        <w:rPr>
          <w:rFonts w:ascii="Calibri" w:eastAsia="MS Mincho" w:hAnsi="Calibri" w:cs="Times New Roman"/>
          <w:i/>
          <w:lang w:val="en-GB"/>
        </w:rPr>
      </w:pPr>
    </w:p>
    <w:p w14:paraId="278078C0" w14:textId="77777777" w:rsidR="000E1853" w:rsidRDefault="000E1853" w:rsidP="00EA0F84">
      <w:pPr>
        <w:rPr>
          <w:rFonts w:ascii="Calibri" w:eastAsia="MS Mincho" w:hAnsi="Calibri" w:cs="Times New Roman"/>
          <w:i/>
          <w:lang w:val="en-GB"/>
        </w:rPr>
      </w:pPr>
    </w:p>
    <w:p w14:paraId="06A52DED" w14:textId="77777777" w:rsidR="000E1853" w:rsidRDefault="000E1853" w:rsidP="00EA0F84">
      <w:pPr>
        <w:rPr>
          <w:rFonts w:ascii="Calibri" w:eastAsia="MS Mincho" w:hAnsi="Calibri" w:cs="Times New Roman"/>
          <w:i/>
          <w:lang w:val="en-GB"/>
        </w:rPr>
      </w:pPr>
    </w:p>
    <w:p w14:paraId="3A6F9127" w14:textId="77777777" w:rsidR="00375433" w:rsidRDefault="00375433" w:rsidP="00375433">
      <w:pPr>
        <w:pStyle w:val="ListParagraph"/>
        <w:numPr>
          <w:ilvl w:val="0"/>
          <w:numId w:val="5"/>
        </w:numPr>
        <w:rPr>
          <w:rFonts w:asciiTheme="majorHAnsi" w:hAnsiTheme="majorHAnsi"/>
          <w:b/>
          <w:lang w:val="en-GB"/>
        </w:rPr>
      </w:pPr>
      <w:r w:rsidRPr="00375433">
        <w:rPr>
          <w:rFonts w:asciiTheme="majorHAnsi" w:hAnsiTheme="majorHAnsi"/>
          <w:b/>
          <w:lang w:val="en-GB"/>
        </w:rPr>
        <w:t>SCHEDULE</w:t>
      </w:r>
    </w:p>
    <w:p w14:paraId="273ABA68" w14:textId="272BBE53" w:rsidR="00375433" w:rsidRPr="006710F7" w:rsidRDefault="00375433" w:rsidP="00D03332">
      <w:pPr>
        <w:pStyle w:val="ListParagraph"/>
        <w:numPr>
          <w:ilvl w:val="1"/>
          <w:numId w:val="5"/>
        </w:numPr>
        <w:ind w:hanging="862"/>
        <w:rPr>
          <w:rFonts w:asciiTheme="majorHAnsi" w:hAnsiTheme="majorHAnsi"/>
          <w:b/>
          <w:lang w:val="en-GB"/>
        </w:rPr>
      </w:pPr>
      <w:r w:rsidRPr="006710F7">
        <w:rPr>
          <w:rFonts w:asciiTheme="majorHAnsi" w:hAnsiTheme="majorHAnsi"/>
          <w:b/>
          <w:lang w:val="en-GB"/>
        </w:rPr>
        <w:t xml:space="preserve">Registration: </w:t>
      </w:r>
    </w:p>
    <w:p w14:paraId="00F08BB1" w14:textId="1123A94F" w:rsidR="008C21EC" w:rsidRPr="008C21EC" w:rsidRDefault="008C21EC" w:rsidP="008C21EC">
      <w:pPr>
        <w:pStyle w:val="ListParagraph"/>
        <w:rPr>
          <w:rFonts w:ascii="Calibri" w:hAnsi="Calibri" w:cs="Calibri"/>
          <w:lang w:val="en-GB"/>
        </w:rPr>
      </w:pPr>
      <w:r w:rsidRPr="008C21EC">
        <w:rPr>
          <w:rFonts w:ascii="Calibri" w:hAnsi="Calibri" w:cs="Calibri"/>
          <w:lang w:val="en-GB"/>
        </w:rPr>
        <w:t xml:space="preserve">Thursday </w:t>
      </w:r>
      <w:r>
        <w:rPr>
          <w:rFonts w:ascii="Calibri" w:hAnsi="Calibri" w:cs="Calibri"/>
          <w:lang w:val="en-GB"/>
        </w:rPr>
        <w:t>2</w:t>
      </w:r>
      <w:r w:rsidRPr="008C21EC">
        <w:rPr>
          <w:rFonts w:ascii="Calibri" w:hAnsi="Calibri" w:cs="Calibri"/>
          <w:vertAlign w:val="superscript"/>
          <w:lang w:val="en-GB"/>
        </w:rPr>
        <w:t>nd</w:t>
      </w:r>
      <w:r>
        <w:rPr>
          <w:rFonts w:ascii="Calibri" w:hAnsi="Calibri" w:cs="Calibri"/>
          <w:lang w:val="en-GB"/>
        </w:rPr>
        <w:t xml:space="preserve"> January 2020        1200 – 1600   TYPBC</w:t>
      </w:r>
    </w:p>
    <w:p w14:paraId="3A148424" w14:textId="77777777" w:rsidR="00375433" w:rsidRDefault="00375433" w:rsidP="00375433">
      <w:pPr>
        <w:rPr>
          <w:rFonts w:asciiTheme="majorHAnsi" w:hAnsiTheme="majorHAnsi"/>
          <w:b/>
          <w:lang w:val="en-GB"/>
        </w:rPr>
      </w:pPr>
    </w:p>
    <w:p w14:paraId="035E9A71" w14:textId="792A9263" w:rsidR="008C21EC" w:rsidRPr="006710F7" w:rsidRDefault="00375433" w:rsidP="00275326">
      <w:pPr>
        <w:pStyle w:val="ListParagraph"/>
        <w:numPr>
          <w:ilvl w:val="1"/>
          <w:numId w:val="5"/>
        </w:numPr>
        <w:ind w:hanging="862"/>
        <w:rPr>
          <w:rFonts w:asciiTheme="majorHAnsi" w:hAnsiTheme="majorHAnsi"/>
          <w:b/>
          <w:lang w:val="en-GB"/>
        </w:rPr>
      </w:pPr>
      <w:r w:rsidRPr="006710F7">
        <w:rPr>
          <w:rFonts w:asciiTheme="majorHAnsi" w:hAnsiTheme="majorHAnsi"/>
          <w:b/>
          <w:lang w:val="en-GB"/>
        </w:rPr>
        <w:t>Equipment in</w:t>
      </w:r>
      <w:r w:rsidR="008C21EC" w:rsidRPr="006710F7">
        <w:rPr>
          <w:rFonts w:asciiTheme="majorHAnsi" w:hAnsiTheme="majorHAnsi"/>
          <w:b/>
          <w:lang w:val="en-GB"/>
        </w:rPr>
        <w:t>spection and event measurement:</w:t>
      </w:r>
    </w:p>
    <w:p w14:paraId="009586BC" w14:textId="60F42158" w:rsidR="008C21EC" w:rsidRDefault="008C21EC" w:rsidP="008C21EC">
      <w:pPr>
        <w:pStyle w:val="ListParagraph"/>
        <w:rPr>
          <w:rFonts w:ascii="Calibri" w:hAnsi="Calibri" w:cs="Calibri"/>
          <w:lang w:val="en-GB"/>
        </w:rPr>
      </w:pPr>
      <w:r w:rsidRPr="008C21EC">
        <w:rPr>
          <w:rFonts w:ascii="Calibri" w:hAnsi="Calibri" w:cs="Calibri"/>
          <w:lang w:val="en-GB"/>
        </w:rPr>
        <w:t xml:space="preserve">Thursday </w:t>
      </w:r>
      <w:r>
        <w:rPr>
          <w:rFonts w:ascii="Calibri" w:hAnsi="Calibri" w:cs="Calibri"/>
          <w:lang w:val="en-GB"/>
        </w:rPr>
        <w:t>2</w:t>
      </w:r>
      <w:r w:rsidRPr="008C21EC">
        <w:rPr>
          <w:rFonts w:ascii="Calibri" w:hAnsi="Calibri" w:cs="Calibri"/>
          <w:vertAlign w:val="superscript"/>
          <w:lang w:val="en-GB"/>
        </w:rPr>
        <w:t>nd</w:t>
      </w:r>
      <w:r>
        <w:rPr>
          <w:rFonts w:ascii="Calibri" w:hAnsi="Calibri" w:cs="Calibri"/>
          <w:lang w:val="en-GB"/>
        </w:rPr>
        <w:t xml:space="preserve"> January 2020        1200 – 1600   TYPBC</w:t>
      </w:r>
    </w:p>
    <w:p w14:paraId="713ECBC9" w14:textId="77777777" w:rsidR="008C21EC" w:rsidRDefault="008C21EC" w:rsidP="008C21EC">
      <w:pPr>
        <w:pStyle w:val="ListParagraph"/>
        <w:rPr>
          <w:rFonts w:ascii="Calibri" w:hAnsi="Calibri" w:cs="Calibri"/>
          <w:lang w:val="en-GB"/>
        </w:rPr>
      </w:pPr>
    </w:p>
    <w:p w14:paraId="111CC68C" w14:textId="6DE7A314" w:rsidR="008C21EC" w:rsidRPr="006710F7" w:rsidRDefault="008C21EC" w:rsidP="00275326">
      <w:pPr>
        <w:pStyle w:val="ListParagraph"/>
        <w:numPr>
          <w:ilvl w:val="1"/>
          <w:numId w:val="5"/>
        </w:numPr>
        <w:ind w:hanging="862"/>
        <w:rPr>
          <w:rFonts w:ascii="Calibri" w:hAnsi="Calibri" w:cs="Calibri"/>
          <w:b/>
          <w:lang w:val="en-GB"/>
        </w:rPr>
      </w:pPr>
      <w:r w:rsidRPr="006710F7">
        <w:rPr>
          <w:rFonts w:ascii="Calibri" w:hAnsi="Calibri" w:cs="Calibri"/>
          <w:b/>
          <w:lang w:val="en-GB"/>
        </w:rPr>
        <w:t xml:space="preserve">Briefing </w:t>
      </w:r>
    </w:p>
    <w:p w14:paraId="3B1D4B89" w14:textId="73470556" w:rsidR="008C21EC" w:rsidRPr="008C21EC" w:rsidRDefault="008C21EC" w:rsidP="008C21EC">
      <w:pPr>
        <w:ind w:left="720"/>
        <w:rPr>
          <w:rFonts w:ascii="Calibri" w:hAnsi="Calibri" w:cs="Calibri"/>
          <w:lang w:val="en-GB"/>
        </w:rPr>
      </w:pPr>
      <w:r w:rsidRPr="006710F7">
        <w:rPr>
          <w:rFonts w:ascii="Calibri" w:hAnsi="Calibri" w:cs="Calibri"/>
          <w:lang w:val="en-NZ"/>
        </w:rPr>
        <w:t>The briefing is scheduled</w:t>
      </w:r>
      <w:r w:rsidRPr="008C21EC">
        <w:rPr>
          <w:rFonts w:ascii="Calibri" w:hAnsi="Calibri" w:cs="Calibri"/>
          <w:lang w:val="en-NZ"/>
        </w:rPr>
        <w:t xml:space="preserve"> for 0900 hours on </w:t>
      </w:r>
      <w:r>
        <w:rPr>
          <w:rFonts w:ascii="Calibri" w:hAnsi="Calibri" w:cs="Calibri"/>
          <w:lang w:val="en-NZ"/>
        </w:rPr>
        <w:t>Friday</w:t>
      </w:r>
      <w:r w:rsidRPr="008C21EC">
        <w:rPr>
          <w:rFonts w:ascii="Calibri" w:hAnsi="Calibri" w:cs="Calibri"/>
          <w:lang w:val="en-NZ"/>
        </w:rPr>
        <w:t xml:space="preserve"> 3</w:t>
      </w:r>
      <w:r w:rsidRPr="008C21EC">
        <w:rPr>
          <w:rFonts w:ascii="Calibri" w:hAnsi="Calibri" w:cs="Calibri"/>
          <w:vertAlign w:val="superscript"/>
          <w:lang w:val="en-NZ"/>
        </w:rPr>
        <w:t>rd</w:t>
      </w:r>
      <w:r w:rsidRPr="008C21EC">
        <w:rPr>
          <w:rFonts w:ascii="Calibri" w:hAnsi="Calibri" w:cs="Calibri"/>
          <w:lang w:val="en-NZ"/>
        </w:rPr>
        <w:t xml:space="preserve"> January 2019</w:t>
      </w:r>
      <w:r>
        <w:rPr>
          <w:rFonts w:ascii="Calibri" w:hAnsi="Calibri" w:cs="Calibri"/>
          <w:lang w:val="en-NZ"/>
        </w:rPr>
        <w:t xml:space="preserve"> at TYPBC</w:t>
      </w:r>
      <w:r w:rsidRPr="008C21EC">
        <w:rPr>
          <w:rFonts w:ascii="Calibri" w:hAnsi="Calibri" w:cs="Calibri"/>
          <w:lang w:val="en-NZ"/>
        </w:rPr>
        <w:t>.</w:t>
      </w:r>
    </w:p>
    <w:p w14:paraId="3F4A13F2" w14:textId="77777777" w:rsidR="008C21EC" w:rsidRPr="008C21EC" w:rsidRDefault="008C21EC" w:rsidP="008C21EC">
      <w:pPr>
        <w:rPr>
          <w:rFonts w:ascii="Calibri" w:hAnsi="Calibri" w:cs="Calibri"/>
          <w:lang w:val="en-GB"/>
        </w:rPr>
      </w:pPr>
    </w:p>
    <w:p w14:paraId="0A918555" w14:textId="7AED3AED" w:rsidR="00375433" w:rsidRDefault="00375433" w:rsidP="00275326">
      <w:pPr>
        <w:pStyle w:val="ListParagraph"/>
        <w:numPr>
          <w:ilvl w:val="1"/>
          <w:numId w:val="5"/>
        </w:numPr>
        <w:ind w:hanging="862"/>
        <w:rPr>
          <w:rFonts w:asciiTheme="majorHAnsi" w:hAnsiTheme="majorHAnsi"/>
          <w:lang w:val="en-GB"/>
        </w:rPr>
      </w:pPr>
      <w:r w:rsidRPr="006710F7">
        <w:rPr>
          <w:rFonts w:asciiTheme="majorHAnsi" w:hAnsiTheme="majorHAnsi"/>
          <w:lang w:val="en-GB"/>
        </w:rPr>
        <w:t xml:space="preserve">Dates of racing: </w:t>
      </w:r>
    </w:p>
    <w:tbl>
      <w:tblPr>
        <w:tblStyle w:val="TableGrid2"/>
        <w:tblW w:w="0" w:type="auto"/>
        <w:jc w:val="center"/>
        <w:tblLook w:val="04A0" w:firstRow="1" w:lastRow="0" w:firstColumn="1" w:lastColumn="0" w:noHBand="0" w:noVBand="1"/>
      </w:tblPr>
      <w:tblGrid>
        <w:gridCol w:w="1488"/>
        <w:gridCol w:w="1276"/>
      </w:tblGrid>
      <w:tr w:rsidR="000E2E61" w:rsidRPr="00375433" w14:paraId="1BA1C1E8" w14:textId="77777777" w:rsidTr="002B091C">
        <w:trPr>
          <w:trHeight w:val="349"/>
          <w:jc w:val="center"/>
        </w:trPr>
        <w:tc>
          <w:tcPr>
            <w:tcW w:w="1488" w:type="dxa"/>
          </w:tcPr>
          <w:p w14:paraId="7B39C17A" w14:textId="77777777" w:rsidR="000E2E61" w:rsidRPr="002B091C" w:rsidRDefault="000E2E61" w:rsidP="002B091C">
            <w:pPr>
              <w:rPr>
                <w:rFonts w:asciiTheme="majorHAnsi" w:hAnsiTheme="majorHAnsi"/>
                <w:b/>
                <w:lang w:val="en-GB"/>
              </w:rPr>
            </w:pPr>
            <w:r w:rsidRPr="002B091C">
              <w:rPr>
                <w:rFonts w:asciiTheme="majorHAnsi" w:hAnsiTheme="majorHAnsi"/>
                <w:b/>
                <w:lang w:val="en-GB"/>
              </w:rPr>
              <w:t>Date</w:t>
            </w:r>
          </w:p>
        </w:tc>
        <w:tc>
          <w:tcPr>
            <w:tcW w:w="1276" w:type="dxa"/>
          </w:tcPr>
          <w:p w14:paraId="71C064EC" w14:textId="78ECCDD2" w:rsidR="000E2E61" w:rsidRPr="002B091C" w:rsidRDefault="000E2E61" w:rsidP="00221CB7">
            <w:pPr>
              <w:rPr>
                <w:rFonts w:asciiTheme="majorHAnsi" w:hAnsiTheme="majorHAnsi"/>
                <w:b/>
                <w:lang w:val="en-GB"/>
              </w:rPr>
            </w:pPr>
            <w:r>
              <w:rPr>
                <w:rFonts w:asciiTheme="majorHAnsi" w:hAnsiTheme="majorHAnsi"/>
                <w:b/>
                <w:lang w:val="en-GB"/>
              </w:rPr>
              <w:t xml:space="preserve"> P </w:t>
            </w:r>
            <w:r w:rsidRPr="002B091C">
              <w:rPr>
                <w:rFonts w:asciiTheme="majorHAnsi" w:hAnsiTheme="majorHAnsi"/>
                <w:b/>
                <w:lang w:val="en-GB"/>
              </w:rPr>
              <w:t>Class</w:t>
            </w:r>
          </w:p>
        </w:tc>
      </w:tr>
      <w:tr w:rsidR="000E2E61" w:rsidRPr="00375433" w14:paraId="1A653B94" w14:textId="77777777" w:rsidTr="002B091C">
        <w:trPr>
          <w:trHeight w:val="349"/>
          <w:jc w:val="center"/>
        </w:trPr>
        <w:tc>
          <w:tcPr>
            <w:tcW w:w="1488" w:type="dxa"/>
          </w:tcPr>
          <w:p w14:paraId="2798AF6F" w14:textId="49E5F5A0" w:rsidR="000E2E61" w:rsidRPr="002B091C" w:rsidRDefault="000E2E61" w:rsidP="00221CB7">
            <w:pPr>
              <w:rPr>
                <w:rFonts w:asciiTheme="majorHAnsi" w:hAnsiTheme="majorHAnsi"/>
                <w:lang w:val="en-GB"/>
              </w:rPr>
            </w:pPr>
            <w:r>
              <w:rPr>
                <w:rFonts w:asciiTheme="majorHAnsi" w:hAnsiTheme="majorHAnsi"/>
                <w:lang w:val="en-GB"/>
              </w:rPr>
              <w:t>03-01-2020</w:t>
            </w:r>
          </w:p>
        </w:tc>
        <w:tc>
          <w:tcPr>
            <w:tcW w:w="1276" w:type="dxa"/>
          </w:tcPr>
          <w:p w14:paraId="278EFA1C" w14:textId="77777777" w:rsidR="000E2E61" w:rsidRPr="002B091C" w:rsidRDefault="000E2E61" w:rsidP="00221CB7">
            <w:pPr>
              <w:rPr>
                <w:rFonts w:asciiTheme="majorHAnsi" w:hAnsiTheme="majorHAnsi"/>
                <w:lang w:val="en-GB"/>
              </w:rPr>
            </w:pPr>
            <w:r w:rsidRPr="002B091C">
              <w:rPr>
                <w:rFonts w:asciiTheme="majorHAnsi" w:hAnsiTheme="majorHAnsi"/>
                <w:lang w:val="en-GB"/>
              </w:rPr>
              <w:t>racing</w:t>
            </w:r>
          </w:p>
        </w:tc>
      </w:tr>
      <w:tr w:rsidR="000E2E61" w:rsidRPr="00375433" w14:paraId="0428B7F3" w14:textId="77777777" w:rsidTr="002B091C">
        <w:trPr>
          <w:trHeight w:val="349"/>
          <w:jc w:val="center"/>
        </w:trPr>
        <w:tc>
          <w:tcPr>
            <w:tcW w:w="1488" w:type="dxa"/>
          </w:tcPr>
          <w:p w14:paraId="38AB4E72" w14:textId="160CCF92" w:rsidR="000E2E61" w:rsidRPr="002B091C" w:rsidRDefault="000E2E61" w:rsidP="00221CB7">
            <w:pPr>
              <w:rPr>
                <w:rFonts w:asciiTheme="majorHAnsi" w:hAnsiTheme="majorHAnsi"/>
                <w:lang w:val="en-GB"/>
              </w:rPr>
            </w:pPr>
            <w:r>
              <w:rPr>
                <w:rFonts w:asciiTheme="majorHAnsi" w:hAnsiTheme="majorHAnsi"/>
                <w:lang w:val="en-GB"/>
              </w:rPr>
              <w:t>04-01-2020</w:t>
            </w:r>
          </w:p>
        </w:tc>
        <w:tc>
          <w:tcPr>
            <w:tcW w:w="1276" w:type="dxa"/>
          </w:tcPr>
          <w:p w14:paraId="1EED2F4D" w14:textId="77777777" w:rsidR="000E2E61" w:rsidRPr="002B091C" w:rsidRDefault="000E2E61" w:rsidP="00221CB7">
            <w:pPr>
              <w:rPr>
                <w:rFonts w:asciiTheme="majorHAnsi" w:hAnsiTheme="majorHAnsi"/>
                <w:lang w:val="en-GB"/>
              </w:rPr>
            </w:pPr>
            <w:r w:rsidRPr="002B091C">
              <w:rPr>
                <w:rFonts w:asciiTheme="majorHAnsi" w:hAnsiTheme="majorHAnsi"/>
                <w:lang w:val="en-GB"/>
              </w:rPr>
              <w:t>racing</w:t>
            </w:r>
          </w:p>
        </w:tc>
      </w:tr>
    </w:tbl>
    <w:p w14:paraId="3D06684B" w14:textId="7817A7D7" w:rsidR="000E2E61" w:rsidRPr="00D5409C" w:rsidRDefault="000E2E61" w:rsidP="000E2E61">
      <w:pPr>
        <w:pStyle w:val="ListParagraph"/>
        <w:numPr>
          <w:ilvl w:val="1"/>
          <w:numId w:val="5"/>
        </w:numPr>
        <w:tabs>
          <w:tab w:val="clear" w:pos="862"/>
          <w:tab w:val="num" w:pos="720"/>
        </w:tabs>
        <w:ind w:left="720"/>
        <w:rPr>
          <w:rFonts w:ascii="Calibri" w:hAnsi="Calibri" w:cs="Calibri"/>
          <w:lang w:val="en-GB"/>
        </w:rPr>
      </w:pPr>
      <w:bookmarkStart w:id="7" w:name="_Hlk485919505"/>
      <w:r w:rsidRPr="00D5409C">
        <w:rPr>
          <w:rFonts w:ascii="Calibri" w:hAnsi="Calibri" w:cs="Calibri"/>
          <w:lang w:val="en-GB"/>
        </w:rPr>
        <w:t>The scheduled time of the warning signal for the first race each day will be;</w:t>
      </w:r>
      <w:r w:rsidR="00C22D96">
        <w:rPr>
          <w:rFonts w:ascii="Calibri" w:hAnsi="Calibri" w:cs="Calibri"/>
          <w:lang w:val="en-GB"/>
        </w:rPr>
        <w:t xml:space="preserve"> 1055hr</w:t>
      </w:r>
    </w:p>
    <w:bookmarkEnd w:id="7"/>
    <w:p w14:paraId="78400163" w14:textId="58C114A5" w:rsidR="000E2E61" w:rsidRPr="000E2E61" w:rsidRDefault="000E2E61" w:rsidP="000E2E61">
      <w:pPr>
        <w:pStyle w:val="ListParagraph"/>
        <w:ind w:hanging="720"/>
        <w:rPr>
          <w:rFonts w:ascii="Calibri" w:hAnsi="Calibri" w:cs="Calibri"/>
          <w:b/>
          <w:lang w:val="en-GB"/>
        </w:rPr>
      </w:pPr>
      <w:r>
        <w:rPr>
          <w:rFonts w:ascii="Calibri" w:hAnsi="Calibri" w:cs="Calibri"/>
          <w:b/>
          <w:lang w:val="en-GB"/>
        </w:rPr>
        <w:t xml:space="preserve">         </w:t>
      </w:r>
    </w:p>
    <w:p w14:paraId="50B6FD92" w14:textId="77777777" w:rsidR="002B091C" w:rsidRDefault="002B091C" w:rsidP="00275326">
      <w:pPr>
        <w:pStyle w:val="ListParagraph"/>
        <w:numPr>
          <w:ilvl w:val="1"/>
          <w:numId w:val="5"/>
        </w:numPr>
        <w:ind w:hanging="862"/>
        <w:rPr>
          <w:rFonts w:ascii="Calibri" w:hAnsi="Calibri" w:cs="Calibri"/>
          <w:lang w:val="en-GB"/>
        </w:rPr>
      </w:pPr>
      <w:r>
        <w:rPr>
          <w:rFonts w:ascii="Calibri" w:hAnsi="Calibri" w:cs="Calibri"/>
          <w:lang w:val="en-GB"/>
        </w:rPr>
        <w:t xml:space="preserve">   </w:t>
      </w:r>
      <w:r w:rsidRPr="002B091C">
        <w:rPr>
          <w:rFonts w:ascii="Calibri" w:hAnsi="Calibri" w:cs="Calibri"/>
          <w:lang w:val="en-GB"/>
        </w:rPr>
        <w:t xml:space="preserve">Number of races: </w:t>
      </w:r>
    </w:p>
    <w:p w14:paraId="172ABA0F" w14:textId="77777777" w:rsidR="002B091C" w:rsidRPr="002B091C" w:rsidRDefault="002B091C" w:rsidP="002B091C">
      <w:pPr>
        <w:pStyle w:val="ListParagraph"/>
        <w:rPr>
          <w:rFonts w:ascii="Calibri" w:hAnsi="Calibri" w:cs="Calibri"/>
          <w:lang w:val="en-GB"/>
        </w:rPr>
      </w:pPr>
    </w:p>
    <w:p w14:paraId="172FE44A" w14:textId="77777777" w:rsidR="006710F7" w:rsidRPr="002B091C" w:rsidRDefault="006710F7" w:rsidP="006710F7">
      <w:pPr>
        <w:pStyle w:val="Numbered"/>
        <w:numPr>
          <w:ilvl w:val="0"/>
          <w:numId w:val="0"/>
        </w:numPr>
        <w:ind w:left="720" w:firstLine="720"/>
        <w:rPr>
          <w:rFonts w:ascii="Calibri" w:hAnsi="Calibri" w:cs="Calibri"/>
          <w:lang w:val="en-NZ"/>
        </w:rPr>
      </w:pPr>
      <w:r w:rsidRPr="002B091C">
        <w:rPr>
          <w:rFonts w:ascii="Calibri" w:hAnsi="Calibri" w:cs="Calibri"/>
          <w:lang w:val="en-NZ"/>
        </w:rPr>
        <w:t>(a)</w:t>
      </w:r>
      <w:r w:rsidRPr="002B091C">
        <w:rPr>
          <w:rFonts w:ascii="Calibri" w:hAnsi="Calibri" w:cs="Calibri"/>
          <w:lang w:val="en-NZ"/>
        </w:rPr>
        <w:tab/>
        <w:t xml:space="preserve">6 races are scheduled for the series. </w:t>
      </w:r>
    </w:p>
    <w:p w14:paraId="2355B750" w14:textId="77777777" w:rsidR="006710F7" w:rsidRPr="002B091C" w:rsidRDefault="006710F7" w:rsidP="006710F7">
      <w:pPr>
        <w:pStyle w:val="Numbered"/>
        <w:numPr>
          <w:ilvl w:val="0"/>
          <w:numId w:val="0"/>
        </w:numPr>
        <w:ind w:left="1926" w:hanging="567"/>
        <w:rPr>
          <w:rFonts w:ascii="Calibri" w:hAnsi="Calibri" w:cs="Calibri"/>
          <w:lang w:val="en-NZ"/>
        </w:rPr>
      </w:pPr>
      <w:r w:rsidRPr="002B091C">
        <w:rPr>
          <w:rFonts w:ascii="Calibri" w:hAnsi="Calibri" w:cs="Calibri"/>
          <w:lang w:val="en-NZ"/>
        </w:rPr>
        <w:t xml:space="preserve"> (b)</w:t>
      </w:r>
      <w:r w:rsidRPr="002B091C">
        <w:rPr>
          <w:rFonts w:ascii="Calibri" w:hAnsi="Calibri" w:cs="Calibri"/>
          <w:lang w:val="en-NZ"/>
        </w:rPr>
        <w:tab/>
      </w:r>
      <w:r w:rsidRPr="002B091C">
        <w:rPr>
          <w:rFonts w:ascii="Calibri" w:hAnsi="Calibri" w:cs="Calibri"/>
          <w:lang w:val="en-NZ"/>
        </w:rPr>
        <w:tab/>
        <w:t>3 races are scheduled per Race Day.</w:t>
      </w:r>
    </w:p>
    <w:p w14:paraId="2A663608" w14:textId="77777777" w:rsidR="006710F7" w:rsidRPr="002B091C" w:rsidRDefault="006710F7" w:rsidP="006710F7">
      <w:pPr>
        <w:pStyle w:val="Numbered"/>
        <w:numPr>
          <w:ilvl w:val="0"/>
          <w:numId w:val="0"/>
        </w:numPr>
        <w:ind w:left="1926" w:hanging="486"/>
        <w:rPr>
          <w:rFonts w:ascii="Calibri" w:hAnsi="Calibri" w:cs="Calibri"/>
          <w:lang w:val="en-NZ"/>
        </w:rPr>
      </w:pPr>
      <w:r w:rsidRPr="002B091C">
        <w:rPr>
          <w:rFonts w:ascii="Calibri" w:hAnsi="Calibri" w:cs="Calibri"/>
          <w:lang w:val="en-NZ"/>
        </w:rPr>
        <w:t>(c)</w:t>
      </w:r>
      <w:r w:rsidRPr="002B091C">
        <w:rPr>
          <w:rFonts w:ascii="Calibri" w:hAnsi="Calibri" w:cs="Calibri"/>
          <w:lang w:val="en-NZ"/>
        </w:rPr>
        <w:tab/>
      </w:r>
      <w:r w:rsidRPr="002B091C">
        <w:rPr>
          <w:rFonts w:ascii="Calibri" w:hAnsi="Calibri" w:cs="Calibri"/>
          <w:lang w:val="en-NZ"/>
        </w:rPr>
        <w:tab/>
        <w:t>Up to 4 races per day may be sailed.</w:t>
      </w:r>
    </w:p>
    <w:p w14:paraId="198897A7" w14:textId="77777777" w:rsidR="00375433" w:rsidRPr="00375433" w:rsidRDefault="00375433" w:rsidP="00375433">
      <w:pPr>
        <w:rPr>
          <w:rFonts w:asciiTheme="majorHAnsi" w:hAnsiTheme="majorHAnsi"/>
          <w:lang w:val="en-GB"/>
        </w:rPr>
      </w:pPr>
    </w:p>
    <w:p w14:paraId="282EA747" w14:textId="3AEFCFA5" w:rsidR="00375433" w:rsidRDefault="00375433" w:rsidP="00275326">
      <w:pPr>
        <w:pStyle w:val="ListParagraph"/>
        <w:numPr>
          <w:ilvl w:val="1"/>
          <w:numId w:val="5"/>
        </w:numPr>
        <w:ind w:hanging="862"/>
        <w:rPr>
          <w:rFonts w:ascii="Calibri" w:hAnsi="Calibri" w:cs="Calibri"/>
          <w:lang w:val="en-GB"/>
        </w:rPr>
      </w:pPr>
      <w:bookmarkStart w:id="8" w:name="_Hlk485919819"/>
      <w:r w:rsidRPr="0065364B">
        <w:rPr>
          <w:rFonts w:ascii="Calibri" w:hAnsi="Calibri" w:cs="Calibri"/>
          <w:lang w:val="en-GB"/>
        </w:rPr>
        <w:t>On the last scheduled day of racing no wa</w:t>
      </w:r>
      <w:r w:rsidR="0065364B" w:rsidRPr="0065364B">
        <w:rPr>
          <w:rFonts w:ascii="Calibri" w:hAnsi="Calibri" w:cs="Calibri"/>
          <w:lang w:val="en-GB"/>
        </w:rPr>
        <w:t>rning signal will be made afte</w:t>
      </w:r>
      <w:r w:rsidR="0065364B" w:rsidRPr="0065364B">
        <w:rPr>
          <w:rFonts w:ascii="Calibri" w:hAnsi="Calibri" w:cs="Calibri"/>
          <w:i/>
          <w:lang w:val="en-GB"/>
        </w:rPr>
        <w:t>r</w:t>
      </w:r>
      <w:r w:rsidR="0065364B" w:rsidRPr="0065364B">
        <w:rPr>
          <w:rFonts w:ascii="Calibri" w:hAnsi="Calibri" w:cs="Calibri"/>
          <w:lang w:val="en-GB"/>
        </w:rPr>
        <w:t xml:space="preserve"> 1530hr</w:t>
      </w:r>
      <w:r w:rsidRPr="0065364B">
        <w:rPr>
          <w:rFonts w:ascii="Calibri" w:hAnsi="Calibri" w:cs="Calibri"/>
          <w:lang w:val="en-GB"/>
        </w:rPr>
        <w:t>.</w:t>
      </w:r>
      <w:bookmarkEnd w:id="8"/>
    </w:p>
    <w:p w14:paraId="753D1B49" w14:textId="77777777" w:rsidR="00D163D2" w:rsidRDefault="00D163D2" w:rsidP="00D163D2">
      <w:pPr>
        <w:pStyle w:val="ListParagraph"/>
        <w:rPr>
          <w:rFonts w:ascii="Calibri" w:hAnsi="Calibri" w:cs="Calibri"/>
          <w:lang w:val="en-GB"/>
        </w:rPr>
      </w:pPr>
    </w:p>
    <w:p w14:paraId="138F50D2" w14:textId="022233D5" w:rsidR="0065364B" w:rsidRPr="00D163D2" w:rsidRDefault="00F7268F" w:rsidP="00275326">
      <w:pPr>
        <w:pStyle w:val="Numbered"/>
        <w:numPr>
          <w:ilvl w:val="1"/>
          <w:numId w:val="5"/>
        </w:numPr>
        <w:tabs>
          <w:tab w:val="num" w:pos="567"/>
        </w:tabs>
        <w:ind w:hanging="862"/>
        <w:rPr>
          <w:rFonts w:ascii="Calibri" w:hAnsi="Calibri" w:cs="Calibri"/>
          <w:lang w:val="en-NZ"/>
        </w:rPr>
      </w:pPr>
      <w:r>
        <w:rPr>
          <w:rFonts w:ascii="Calibri" w:hAnsi="Calibri" w:cs="Calibri"/>
          <w:lang w:val="en-NZ"/>
        </w:rPr>
        <w:t xml:space="preserve">  </w:t>
      </w:r>
      <w:r w:rsidR="0065364B" w:rsidRPr="00D163D2">
        <w:rPr>
          <w:rFonts w:ascii="Calibri" w:hAnsi="Calibri" w:cs="Calibri"/>
          <w:lang w:val="en-NZ"/>
        </w:rPr>
        <w:t xml:space="preserve">  The prize-giving for the Tanner Cup will take place in association </w:t>
      </w:r>
      <w:r w:rsidR="00D163D2" w:rsidRPr="00D163D2">
        <w:rPr>
          <w:rFonts w:ascii="Calibri" w:hAnsi="Calibri" w:cs="Calibri"/>
          <w:lang w:val="en-NZ"/>
        </w:rPr>
        <w:t xml:space="preserve">with the Tauranga Cup at the </w:t>
      </w:r>
      <w:r w:rsidR="0065364B" w:rsidRPr="00D163D2">
        <w:rPr>
          <w:rFonts w:ascii="Calibri" w:hAnsi="Calibri" w:cs="Calibri"/>
          <w:lang w:val="en-NZ"/>
        </w:rPr>
        <w:t>conclusion of the Tauranga Cup Championship.</w:t>
      </w:r>
    </w:p>
    <w:p w14:paraId="1FCCDEED" w14:textId="24EAA601" w:rsidR="00375433" w:rsidRPr="00375433" w:rsidRDefault="00375433" w:rsidP="00275326">
      <w:pPr>
        <w:pStyle w:val="ListParagraph"/>
        <w:numPr>
          <w:ilvl w:val="0"/>
          <w:numId w:val="5"/>
        </w:numPr>
        <w:rPr>
          <w:rFonts w:asciiTheme="majorHAnsi" w:hAnsiTheme="majorHAnsi"/>
          <w:b/>
          <w:lang w:val="en-GB"/>
        </w:rPr>
      </w:pPr>
      <w:bookmarkStart w:id="9" w:name="_Hlk486250634"/>
      <w:r w:rsidRPr="00375433">
        <w:rPr>
          <w:rFonts w:asciiTheme="majorHAnsi" w:hAnsiTheme="majorHAnsi"/>
          <w:b/>
          <w:lang w:val="en-GB"/>
        </w:rPr>
        <w:t>MEASUREMENT</w:t>
      </w:r>
    </w:p>
    <w:p w14:paraId="43132FBC" w14:textId="0C0B2878" w:rsidR="0065364B" w:rsidRPr="0065364B" w:rsidRDefault="0065364B" w:rsidP="00275326">
      <w:pPr>
        <w:pStyle w:val="Numbered"/>
        <w:keepLines w:val="0"/>
        <w:widowControl w:val="0"/>
        <w:numPr>
          <w:ilvl w:val="1"/>
          <w:numId w:val="5"/>
        </w:numPr>
        <w:ind w:hanging="862"/>
        <w:rPr>
          <w:rFonts w:ascii="Calibri" w:hAnsi="Calibri" w:cs="Calibri"/>
          <w:lang w:val="en-NZ"/>
        </w:rPr>
      </w:pPr>
      <w:r w:rsidRPr="0065364B">
        <w:rPr>
          <w:rFonts w:ascii="Calibri" w:hAnsi="Calibri" w:cs="Calibri"/>
          <w:lang w:val="en-NZ"/>
        </w:rPr>
        <w:t>All boats shall be presented for measurement (refer NOR5.1</w:t>
      </w:r>
      <w:r w:rsidR="00F319AB">
        <w:rPr>
          <w:rFonts w:ascii="Calibri" w:hAnsi="Calibri" w:cs="Calibri"/>
          <w:lang w:val="en-NZ"/>
        </w:rPr>
        <w:t xml:space="preserve"> &amp; 5.2</w:t>
      </w:r>
      <w:r w:rsidRPr="0065364B">
        <w:rPr>
          <w:rFonts w:ascii="Calibri" w:hAnsi="Calibri" w:cs="Calibri"/>
          <w:lang w:val="en-NZ"/>
        </w:rPr>
        <w:t>) and shall comply with RRS 78.1 at all times while racing.</w:t>
      </w:r>
    </w:p>
    <w:p w14:paraId="521B0FFE" w14:textId="7A5CB0EB" w:rsidR="0065364B" w:rsidRPr="0065364B" w:rsidRDefault="0065364B" w:rsidP="00275326">
      <w:pPr>
        <w:pStyle w:val="Numbered"/>
        <w:keepLines w:val="0"/>
        <w:widowControl w:val="0"/>
        <w:numPr>
          <w:ilvl w:val="1"/>
          <w:numId w:val="5"/>
        </w:numPr>
        <w:ind w:hanging="862"/>
        <w:rPr>
          <w:rFonts w:ascii="Calibri" w:hAnsi="Calibri" w:cs="Calibri"/>
          <w:lang w:val="en-NZ"/>
        </w:rPr>
      </w:pPr>
      <w:r w:rsidRPr="0065364B">
        <w:rPr>
          <w:rFonts w:ascii="Calibri" w:hAnsi="Calibri" w:cs="Calibri"/>
          <w:lang w:val="en-NZ"/>
        </w:rPr>
        <w:t xml:space="preserve">Competitors shall use one hull, one set of foils, one mast, boom and sail for the entire Championship, all </w:t>
      </w:r>
      <w:r w:rsidRPr="0065364B">
        <w:rPr>
          <w:rFonts w:ascii="Calibri" w:hAnsi="Calibri" w:cs="Calibri"/>
          <w:lang w:val="en-NZ"/>
        </w:rPr>
        <w:tab/>
        <w:t>of which shall have been measured and marked at the official measuring.</w:t>
      </w:r>
    </w:p>
    <w:p w14:paraId="73417529" w14:textId="50FC155D" w:rsidR="0065364B" w:rsidRPr="0065364B" w:rsidRDefault="0065364B" w:rsidP="00275326">
      <w:pPr>
        <w:pStyle w:val="Numbered"/>
        <w:keepLines w:val="0"/>
        <w:widowControl w:val="0"/>
        <w:numPr>
          <w:ilvl w:val="1"/>
          <w:numId w:val="5"/>
        </w:numPr>
        <w:ind w:hanging="862"/>
        <w:rPr>
          <w:rFonts w:ascii="Calibri" w:hAnsi="Calibri" w:cs="Calibri"/>
          <w:lang w:val="en-NZ"/>
        </w:rPr>
      </w:pPr>
      <w:r w:rsidRPr="0065364B">
        <w:rPr>
          <w:rFonts w:ascii="Calibri" w:hAnsi="Calibri" w:cs="Calibri"/>
          <w:lang w:val="en-NZ"/>
        </w:rPr>
        <w:t>Beach trolleys shall be prominently marked with the boats sail number.</w:t>
      </w:r>
    </w:p>
    <w:p w14:paraId="3138A9B2" w14:textId="4DDDA2DC" w:rsidR="0065364B" w:rsidRDefault="0065364B" w:rsidP="00575E75">
      <w:pPr>
        <w:pStyle w:val="Numbered"/>
        <w:keepLines w:val="0"/>
        <w:widowControl w:val="0"/>
        <w:numPr>
          <w:ilvl w:val="1"/>
          <w:numId w:val="5"/>
        </w:numPr>
        <w:ind w:hanging="862"/>
        <w:rPr>
          <w:rFonts w:ascii="Calibri" w:hAnsi="Calibri" w:cs="Calibri"/>
          <w:lang w:val="en-NZ"/>
        </w:rPr>
      </w:pPr>
      <w:r>
        <w:rPr>
          <w:rFonts w:ascii="Calibri" w:hAnsi="Calibri" w:cs="Calibri"/>
          <w:lang w:val="en-NZ"/>
        </w:rPr>
        <w:t xml:space="preserve"> </w:t>
      </w:r>
      <w:r w:rsidRPr="0065364B">
        <w:rPr>
          <w:rFonts w:ascii="Calibri" w:hAnsi="Calibri" w:cs="Calibri"/>
          <w:lang w:val="en-NZ"/>
        </w:rPr>
        <w:t>Wet clothing, measurement and equipment checks may be made at any time during the event.</w:t>
      </w:r>
    </w:p>
    <w:bookmarkEnd w:id="9"/>
    <w:p w14:paraId="24641250" w14:textId="5D6634B6" w:rsidR="00D163D2" w:rsidRPr="00CA71F2" w:rsidRDefault="00CA71F2" w:rsidP="00CA71F2">
      <w:pPr>
        <w:pStyle w:val="ListParagraph"/>
        <w:ind w:hanging="720"/>
        <w:rPr>
          <w:rFonts w:ascii="Calibri" w:hAnsi="Calibri" w:cs="Calibri"/>
          <w:lang w:val="en-NZ"/>
        </w:rPr>
      </w:pPr>
      <w:r>
        <w:rPr>
          <w:rFonts w:asciiTheme="majorHAnsi" w:hAnsiTheme="majorHAnsi"/>
          <w:b/>
          <w:lang w:val="en-GB"/>
        </w:rPr>
        <w:t xml:space="preserve">7          </w:t>
      </w:r>
      <w:r w:rsidR="00375433" w:rsidRPr="00CA71F2">
        <w:rPr>
          <w:rFonts w:asciiTheme="majorHAnsi" w:hAnsiTheme="majorHAnsi"/>
          <w:b/>
          <w:lang w:val="en-GB"/>
        </w:rPr>
        <w:t>SAILING INSTRUCTIONS</w:t>
      </w:r>
      <w:r w:rsidR="00D163D2" w:rsidRPr="00CA71F2">
        <w:rPr>
          <w:rFonts w:ascii="Calibri" w:hAnsi="Calibri" w:cs="Calibri"/>
          <w:lang w:val="en-NZ"/>
        </w:rPr>
        <w:t>The Sailing Instructions will be available at the time of Registration and will be available on the TYPBC website</w:t>
      </w:r>
      <w:r w:rsidR="00EA2A0B" w:rsidRPr="00CA71F2">
        <w:rPr>
          <w:rFonts w:ascii="Calibri" w:hAnsi="Calibri" w:cs="Calibri"/>
          <w:lang w:val="en-NZ"/>
        </w:rPr>
        <w:t xml:space="preserve"> by 6</w:t>
      </w:r>
      <w:r w:rsidR="00D163D2" w:rsidRPr="00CA71F2">
        <w:rPr>
          <w:rFonts w:ascii="Calibri" w:hAnsi="Calibri" w:cs="Calibri"/>
          <w:vertAlign w:val="superscript"/>
          <w:lang w:val="en-NZ"/>
        </w:rPr>
        <w:t>th</w:t>
      </w:r>
      <w:r w:rsidR="00D163D2" w:rsidRPr="00CA71F2">
        <w:rPr>
          <w:rFonts w:ascii="Calibri" w:hAnsi="Calibri" w:cs="Calibri"/>
          <w:lang w:val="en-NZ"/>
        </w:rPr>
        <w:t xml:space="preserve"> December 2019. </w:t>
      </w:r>
    </w:p>
    <w:p w14:paraId="776071A9" w14:textId="77777777" w:rsidR="00375433" w:rsidRDefault="00375433" w:rsidP="00375433">
      <w:pPr>
        <w:jc w:val="both"/>
        <w:rPr>
          <w:rFonts w:asciiTheme="majorHAnsi" w:hAnsiTheme="majorHAnsi"/>
          <w:lang w:val="en-GB"/>
        </w:rPr>
      </w:pPr>
    </w:p>
    <w:p w14:paraId="49F55954" w14:textId="08C830F0" w:rsidR="00375433" w:rsidRPr="00375433" w:rsidRDefault="00CA71F2" w:rsidP="00CA71F2">
      <w:pPr>
        <w:pStyle w:val="ListParagraph"/>
        <w:ind w:left="709" w:hanging="709"/>
        <w:rPr>
          <w:rFonts w:asciiTheme="majorHAnsi" w:hAnsiTheme="majorHAnsi"/>
          <w:b/>
          <w:lang w:val="en-GB"/>
        </w:rPr>
      </w:pPr>
      <w:r>
        <w:rPr>
          <w:rFonts w:asciiTheme="majorHAnsi" w:hAnsiTheme="majorHAnsi"/>
          <w:b/>
          <w:lang w:val="en-GB"/>
        </w:rPr>
        <w:t xml:space="preserve">8          </w:t>
      </w:r>
      <w:r w:rsidR="00375433" w:rsidRPr="00375433">
        <w:rPr>
          <w:rFonts w:asciiTheme="majorHAnsi" w:hAnsiTheme="majorHAnsi"/>
          <w:b/>
          <w:lang w:val="en-GB"/>
        </w:rPr>
        <w:t>VENUE</w:t>
      </w:r>
    </w:p>
    <w:p w14:paraId="01536943" w14:textId="069C6B18" w:rsidR="00546E70" w:rsidRPr="00546E70" w:rsidRDefault="00546E70" w:rsidP="009A041E">
      <w:pPr>
        <w:autoSpaceDE w:val="0"/>
        <w:autoSpaceDN w:val="0"/>
        <w:adjustRightInd w:val="0"/>
        <w:ind w:left="709" w:hanging="709"/>
        <w:rPr>
          <w:rFonts w:ascii="Calibri" w:hAnsi="Calibri" w:cs="Calibri"/>
          <w:bCs/>
        </w:rPr>
      </w:pPr>
      <w:r w:rsidRPr="00546E70">
        <w:rPr>
          <w:rFonts w:ascii="Calibri" w:hAnsi="Calibri" w:cs="Calibri"/>
          <w:b/>
          <w:bCs/>
          <w:sz w:val="22"/>
          <w:szCs w:val="22"/>
        </w:rPr>
        <w:t>8.</w:t>
      </w:r>
      <w:r w:rsidRPr="00546E70">
        <w:rPr>
          <w:rFonts w:ascii="Calibri" w:hAnsi="Calibri" w:cs="Calibri"/>
          <w:b/>
          <w:bCs/>
        </w:rPr>
        <w:t>1</w:t>
      </w:r>
      <w:r w:rsidRPr="00546E70">
        <w:rPr>
          <w:rFonts w:ascii="Calibri" w:hAnsi="Calibri" w:cs="Calibri"/>
          <w:bCs/>
        </w:rPr>
        <w:t xml:space="preserve">  </w:t>
      </w:r>
      <w:r w:rsidR="009A041E">
        <w:rPr>
          <w:rFonts w:ascii="Calibri" w:hAnsi="Calibri" w:cs="Calibri"/>
          <w:bCs/>
        </w:rPr>
        <w:t xml:space="preserve">    </w:t>
      </w:r>
      <w:r w:rsidRPr="00546E70">
        <w:rPr>
          <w:rFonts w:ascii="Calibri" w:hAnsi="Calibri" w:cs="Calibri"/>
          <w:bCs/>
        </w:rPr>
        <w:t xml:space="preserve"> Is the Tauranga Yacht &amp; Power Boat Club (Inc), </w:t>
      </w:r>
      <w:r w:rsidR="00C22D96" w:rsidRPr="00546E70">
        <w:rPr>
          <w:rFonts w:ascii="Calibri" w:hAnsi="Calibri" w:cs="Calibri"/>
          <w:bCs/>
        </w:rPr>
        <w:t>at</w:t>
      </w:r>
      <w:r w:rsidR="00C22D96">
        <w:rPr>
          <w:rFonts w:ascii="Calibri" w:hAnsi="Calibri" w:cs="Calibri"/>
          <w:bCs/>
        </w:rPr>
        <w:t xml:space="preserve"> the end of  </w:t>
      </w:r>
      <w:r w:rsidRPr="00546E70">
        <w:rPr>
          <w:rFonts w:ascii="Calibri" w:hAnsi="Calibri" w:cs="Calibri"/>
          <w:bCs/>
        </w:rPr>
        <w:t xml:space="preserve"> Sulphur Point </w:t>
      </w:r>
      <w:r w:rsidR="009A041E">
        <w:rPr>
          <w:rFonts w:ascii="Calibri" w:hAnsi="Calibri" w:cs="Calibri"/>
          <w:bCs/>
        </w:rPr>
        <w:t xml:space="preserve">   </w:t>
      </w:r>
      <w:r w:rsidRPr="00546E70">
        <w:rPr>
          <w:rFonts w:ascii="Calibri" w:hAnsi="Calibri" w:cs="Calibri"/>
          <w:bCs/>
        </w:rPr>
        <w:t>Tauranga.</w:t>
      </w:r>
    </w:p>
    <w:p w14:paraId="7A18F4A6" w14:textId="7B839A43" w:rsidR="00546E70" w:rsidRPr="00546E70" w:rsidRDefault="00546E70" w:rsidP="00546E70">
      <w:pPr>
        <w:pStyle w:val="ListParagraph"/>
        <w:autoSpaceDE w:val="0"/>
        <w:autoSpaceDN w:val="0"/>
        <w:adjustRightInd w:val="0"/>
        <w:ind w:hanging="720"/>
        <w:rPr>
          <w:rFonts w:ascii="Calibri" w:hAnsi="Calibri" w:cs="Calibri"/>
          <w:bCs/>
        </w:rPr>
      </w:pPr>
    </w:p>
    <w:p w14:paraId="6E738EA9" w14:textId="7CB7E65B" w:rsidR="00546E70" w:rsidRPr="00546E70" w:rsidRDefault="00546E70" w:rsidP="009A041E">
      <w:pPr>
        <w:pStyle w:val="ListParagraph"/>
        <w:autoSpaceDE w:val="0"/>
        <w:autoSpaceDN w:val="0"/>
        <w:adjustRightInd w:val="0"/>
        <w:ind w:left="709" w:hanging="709"/>
        <w:rPr>
          <w:rFonts w:ascii="Calibri" w:hAnsi="Calibri" w:cs="Calibri"/>
          <w:bCs/>
        </w:rPr>
      </w:pPr>
      <w:r w:rsidRPr="00546E70">
        <w:rPr>
          <w:rFonts w:ascii="Calibri" w:hAnsi="Calibri" w:cs="Calibri"/>
          <w:b/>
          <w:bCs/>
        </w:rPr>
        <w:lastRenderedPageBreak/>
        <w:t>8.2</w:t>
      </w:r>
      <w:r w:rsidRPr="00546E70">
        <w:rPr>
          <w:rFonts w:ascii="Calibri" w:hAnsi="Calibri" w:cs="Calibri"/>
          <w:bCs/>
        </w:rPr>
        <w:t xml:space="preserve">    </w:t>
      </w:r>
      <w:r w:rsidR="009A041E">
        <w:rPr>
          <w:rFonts w:ascii="Calibri" w:hAnsi="Calibri" w:cs="Calibri"/>
          <w:bCs/>
        </w:rPr>
        <w:t xml:space="preserve">   </w:t>
      </w:r>
      <w:r w:rsidRPr="00546E70">
        <w:rPr>
          <w:rFonts w:ascii="Calibri" w:hAnsi="Calibri" w:cs="Calibri"/>
          <w:bCs/>
        </w:rPr>
        <w:t>Briefing, registration and measurement will be at the Tauranga Yacht and Powerboat Club</w:t>
      </w:r>
    </w:p>
    <w:p w14:paraId="31D6453A" w14:textId="77777777" w:rsidR="009C4D58" w:rsidRDefault="009C4D58" w:rsidP="009A041E">
      <w:pPr>
        <w:pStyle w:val="ListParagraph"/>
        <w:tabs>
          <w:tab w:val="left" w:pos="567"/>
        </w:tabs>
        <w:ind w:left="709" w:hanging="709"/>
        <w:rPr>
          <w:rFonts w:ascii="Calibri" w:hAnsi="Calibri" w:cs="Calibri"/>
          <w:b/>
        </w:rPr>
      </w:pPr>
    </w:p>
    <w:p w14:paraId="22098EE2" w14:textId="708B7A0D" w:rsidR="00546E70" w:rsidRPr="00546E70" w:rsidRDefault="00546E70" w:rsidP="009A041E">
      <w:pPr>
        <w:pStyle w:val="ListParagraph"/>
        <w:tabs>
          <w:tab w:val="left" w:pos="567"/>
        </w:tabs>
        <w:ind w:left="709" w:hanging="709"/>
        <w:rPr>
          <w:rFonts w:ascii="Calibri" w:hAnsi="Calibri" w:cs="Calibri"/>
        </w:rPr>
      </w:pPr>
      <w:r w:rsidRPr="00546E70">
        <w:rPr>
          <w:rFonts w:ascii="Calibri" w:hAnsi="Calibri" w:cs="Calibri"/>
          <w:b/>
        </w:rPr>
        <w:t>8.3</w:t>
      </w:r>
      <w:r w:rsidRPr="00546E70">
        <w:rPr>
          <w:rFonts w:ascii="Calibri" w:hAnsi="Calibri" w:cs="Calibri"/>
        </w:rPr>
        <w:t xml:space="preserve">     </w:t>
      </w:r>
      <w:r w:rsidR="009A041E">
        <w:rPr>
          <w:rFonts w:ascii="Calibri" w:hAnsi="Calibri" w:cs="Calibri"/>
        </w:rPr>
        <w:t xml:space="preserve"> </w:t>
      </w:r>
      <w:r w:rsidRPr="00546E70">
        <w:rPr>
          <w:rFonts w:ascii="Calibri" w:hAnsi="Calibri" w:cs="Calibri"/>
        </w:rPr>
        <w:t>The races will be held within the</w:t>
      </w:r>
      <w:r w:rsidRPr="00546E70">
        <w:rPr>
          <w:rFonts w:ascii="Calibri" w:hAnsi="Calibri" w:cs="Calibri"/>
          <w:color w:val="FF0000"/>
        </w:rPr>
        <w:t xml:space="preserve"> </w:t>
      </w:r>
      <w:r w:rsidRPr="00546E70">
        <w:rPr>
          <w:rFonts w:ascii="Calibri" w:hAnsi="Calibri" w:cs="Calibri"/>
        </w:rPr>
        <w:t>confines of the Tauranga Harbour.</w:t>
      </w:r>
    </w:p>
    <w:p w14:paraId="5C93B721" w14:textId="77777777" w:rsidR="00375433" w:rsidRDefault="00375433" w:rsidP="00375433">
      <w:pPr>
        <w:rPr>
          <w:rFonts w:asciiTheme="majorHAnsi" w:hAnsiTheme="majorHAnsi"/>
          <w:b/>
          <w:lang w:val="en-GB"/>
        </w:rPr>
      </w:pPr>
    </w:p>
    <w:p w14:paraId="4C27D9F9" w14:textId="48EAB1F5" w:rsidR="00375433" w:rsidRPr="00375433" w:rsidRDefault="00375433" w:rsidP="00375433">
      <w:pPr>
        <w:pStyle w:val="ListParagraph"/>
        <w:numPr>
          <w:ilvl w:val="0"/>
          <w:numId w:val="5"/>
        </w:numPr>
        <w:rPr>
          <w:rFonts w:asciiTheme="majorHAnsi" w:hAnsiTheme="majorHAnsi"/>
          <w:b/>
          <w:lang w:val="en-GB"/>
        </w:rPr>
      </w:pPr>
      <w:r w:rsidRPr="00375433">
        <w:rPr>
          <w:rFonts w:asciiTheme="majorHAnsi" w:hAnsiTheme="majorHAnsi"/>
          <w:b/>
          <w:lang w:val="en-GB"/>
        </w:rPr>
        <w:t>THE COURSES</w:t>
      </w:r>
    </w:p>
    <w:p w14:paraId="78FC34E1" w14:textId="77777777" w:rsidR="00546E70" w:rsidRPr="00546E70" w:rsidRDefault="00546E70" w:rsidP="00546E70">
      <w:pPr>
        <w:pStyle w:val="ListParagraph"/>
        <w:autoSpaceDE w:val="0"/>
        <w:autoSpaceDN w:val="0"/>
        <w:adjustRightInd w:val="0"/>
        <w:rPr>
          <w:rFonts w:ascii="Calibri" w:hAnsi="Calibri" w:cs="Calibri"/>
          <w:color w:val="000000"/>
        </w:rPr>
      </w:pPr>
      <w:r w:rsidRPr="00546E70">
        <w:rPr>
          <w:rFonts w:ascii="Calibri" w:hAnsi="Calibri" w:cs="Calibri"/>
          <w:color w:val="000000"/>
        </w:rPr>
        <w:t>The courses to be sailed will be windward/leeward or triangle</w:t>
      </w:r>
    </w:p>
    <w:p w14:paraId="7E8595A5" w14:textId="4B62A98A" w:rsidR="00546E70" w:rsidRPr="00546E70" w:rsidRDefault="00546E70" w:rsidP="00546E70">
      <w:pPr>
        <w:pStyle w:val="ListParagraph"/>
        <w:autoSpaceDE w:val="0"/>
        <w:autoSpaceDN w:val="0"/>
        <w:adjustRightInd w:val="0"/>
        <w:rPr>
          <w:rFonts w:ascii="Calibri" w:hAnsi="Calibri" w:cs="Calibri"/>
          <w:color w:val="000000"/>
        </w:rPr>
      </w:pPr>
      <w:r w:rsidRPr="00546E70">
        <w:rPr>
          <w:rFonts w:ascii="Calibri" w:hAnsi="Calibri" w:cs="Calibri"/>
          <w:color w:val="000000"/>
        </w:rPr>
        <w:t xml:space="preserve"> Windward/leeward.</w:t>
      </w:r>
    </w:p>
    <w:p w14:paraId="30AB785E" w14:textId="77777777" w:rsidR="00375433" w:rsidRDefault="00375433" w:rsidP="00375433">
      <w:pPr>
        <w:rPr>
          <w:rFonts w:asciiTheme="majorHAnsi" w:hAnsiTheme="majorHAnsi"/>
          <w:b/>
          <w:lang w:val="en-GB"/>
        </w:rPr>
      </w:pPr>
    </w:p>
    <w:p w14:paraId="52E1C52D" w14:textId="2FD62AB0" w:rsidR="00375433" w:rsidRPr="00375433" w:rsidRDefault="00375433" w:rsidP="00375433">
      <w:pPr>
        <w:pStyle w:val="ListParagraph"/>
        <w:numPr>
          <w:ilvl w:val="0"/>
          <w:numId w:val="5"/>
        </w:numPr>
        <w:rPr>
          <w:rFonts w:asciiTheme="majorHAnsi" w:hAnsiTheme="majorHAnsi"/>
          <w:b/>
          <w:lang w:val="en-GB"/>
        </w:rPr>
      </w:pPr>
      <w:r w:rsidRPr="00375433">
        <w:rPr>
          <w:rFonts w:asciiTheme="majorHAnsi" w:hAnsiTheme="majorHAnsi"/>
          <w:b/>
          <w:lang w:val="en-GB"/>
        </w:rPr>
        <w:t>PENALTY SYSTEM</w:t>
      </w:r>
    </w:p>
    <w:p w14:paraId="3A562238" w14:textId="438D10AE" w:rsidR="00375433" w:rsidRPr="00D03332" w:rsidRDefault="00546E70" w:rsidP="00546E70">
      <w:pPr>
        <w:ind w:left="720"/>
        <w:rPr>
          <w:rFonts w:ascii="Calibri" w:hAnsi="Calibri" w:cs="Calibri"/>
          <w:i/>
          <w:lang w:val="en-GB"/>
        </w:rPr>
      </w:pPr>
      <w:r w:rsidRPr="00D03332">
        <w:rPr>
          <w:rFonts w:ascii="Calibri" w:hAnsi="Calibri" w:cs="Calibri"/>
          <w:lang w:val="en-GB"/>
        </w:rPr>
        <w:t xml:space="preserve">Appendix P will apply.     </w:t>
      </w:r>
    </w:p>
    <w:p w14:paraId="156B9424" w14:textId="77777777" w:rsidR="00375433" w:rsidRPr="00375433" w:rsidRDefault="00375433" w:rsidP="00375433">
      <w:pPr>
        <w:rPr>
          <w:rFonts w:asciiTheme="majorHAnsi" w:hAnsiTheme="majorHAnsi"/>
          <w:b/>
          <w:lang w:val="en-GB"/>
        </w:rPr>
      </w:pPr>
    </w:p>
    <w:p w14:paraId="50BF6D83" w14:textId="3E416BE5" w:rsidR="00207982" w:rsidRPr="00207982" w:rsidRDefault="00207982" w:rsidP="00207982">
      <w:pPr>
        <w:pStyle w:val="ListParagraph"/>
        <w:numPr>
          <w:ilvl w:val="0"/>
          <w:numId w:val="5"/>
        </w:numPr>
        <w:rPr>
          <w:rFonts w:asciiTheme="majorHAnsi" w:hAnsiTheme="majorHAnsi"/>
          <w:b/>
          <w:lang w:val="en-GB"/>
        </w:rPr>
      </w:pPr>
      <w:r w:rsidRPr="00207982">
        <w:rPr>
          <w:rFonts w:asciiTheme="majorHAnsi" w:hAnsiTheme="majorHAnsi"/>
          <w:b/>
          <w:lang w:val="en-GB"/>
        </w:rPr>
        <w:t>SCORING</w:t>
      </w:r>
    </w:p>
    <w:p w14:paraId="5560C6BD" w14:textId="77777777" w:rsidR="00D03332" w:rsidRPr="00D03332" w:rsidRDefault="00D03332" w:rsidP="00301575">
      <w:pPr>
        <w:pStyle w:val="Numbered"/>
        <w:keepLines w:val="0"/>
        <w:widowControl w:val="0"/>
        <w:numPr>
          <w:ilvl w:val="1"/>
          <w:numId w:val="5"/>
        </w:numPr>
        <w:tabs>
          <w:tab w:val="clear" w:pos="862"/>
          <w:tab w:val="num" w:pos="709"/>
        </w:tabs>
        <w:ind w:hanging="862"/>
        <w:jc w:val="both"/>
        <w:rPr>
          <w:rFonts w:ascii="Calibri" w:hAnsi="Calibri" w:cs="Calibri"/>
          <w:lang w:val="en-NZ"/>
        </w:rPr>
      </w:pPr>
      <w:r w:rsidRPr="00D03332">
        <w:rPr>
          <w:rFonts w:ascii="Calibri" w:hAnsi="Calibri" w:cs="Calibri"/>
          <w:lang w:val="en-NZ"/>
        </w:rPr>
        <w:t>4 races are required to be completed to constitute a series.</w:t>
      </w:r>
    </w:p>
    <w:p w14:paraId="7CB5328C" w14:textId="77777777" w:rsidR="00D03332" w:rsidRPr="00D03332" w:rsidRDefault="00D03332" w:rsidP="00301575">
      <w:pPr>
        <w:pStyle w:val="Numbered"/>
        <w:keepLines w:val="0"/>
        <w:widowControl w:val="0"/>
        <w:numPr>
          <w:ilvl w:val="1"/>
          <w:numId w:val="5"/>
        </w:numPr>
        <w:tabs>
          <w:tab w:val="clear" w:pos="862"/>
          <w:tab w:val="num" w:pos="709"/>
        </w:tabs>
        <w:ind w:left="709" w:hanging="709"/>
        <w:rPr>
          <w:rFonts w:ascii="Calibri" w:hAnsi="Calibri" w:cs="Calibri"/>
          <w:lang w:val="en-NZ"/>
        </w:rPr>
      </w:pPr>
      <w:r w:rsidRPr="00D03332">
        <w:rPr>
          <w:rFonts w:ascii="Calibri" w:hAnsi="Calibri" w:cs="Calibri"/>
          <w:lang w:val="en-NZ"/>
        </w:rPr>
        <w:t>When 4 or less races have been completed, a boat’s series score will the total of her race scores.</w:t>
      </w:r>
    </w:p>
    <w:p w14:paraId="4E6128A8" w14:textId="3C49EF8F" w:rsidR="00D03332" w:rsidRPr="00D03332" w:rsidRDefault="00D03332" w:rsidP="00301575">
      <w:pPr>
        <w:pStyle w:val="Numbered"/>
        <w:keepLines w:val="0"/>
        <w:widowControl w:val="0"/>
        <w:numPr>
          <w:ilvl w:val="1"/>
          <w:numId w:val="5"/>
        </w:numPr>
        <w:tabs>
          <w:tab w:val="clear" w:pos="862"/>
          <w:tab w:val="num" w:pos="709"/>
        </w:tabs>
        <w:ind w:left="709" w:hanging="709"/>
        <w:rPr>
          <w:rFonts w:ascii="Calibri" w:hAnsi="Calibri" w:cs="Calibri"/>
          <w:lang w:val="en-NZ"/>
        </w:rPr>
      </w:pPr>
      <w:r w:rsidRPr="00D03332">
        <w:rPr>
          <w:rFonts w:ascii="Calibri" w:hAnsi="Calibri" w:cs="Calibri"/>
          <w:lang w:val="en-NZ"/>
        </w:rPr>
        <w:t>When 5 or more races have been completed, a boat’s series score will b</w:t>
      </w:r>
      <w:r w:rsidR="00301575">
        <w:rPr>
          <w:rFonts w:ascii="Calibri" w:hAnsi="Calibri" w:cs="Calibri"/>
          <w:lang w:val="en-NZ"/>
        </w:rPr>
        <w:t xml:space="preserve">e the total of her race scores </w:t>
      </w:r>
      <w:r w:rsidRPr="00D03332">
        <w:rPr>
          <w:rFonts w:ascii="Calibri" w:hAnsi="Calibri" w:cs="Calibri"/>
          <w:lang w:val="en-NZ"/>
        </w:rPr>
        <w:t>excluding her worst score.</w:t>
      </w:r>
    </w:p>
    <w:p w14:paraId="2809DECD" w14:textId="77777777" w:rsidR="00207982" w:rsidRPr="00207982" w:rsidRDefault="00207982" w:rsidP="00207982">
      <w:pPr>
        <w:rPr>
          <w:rFonts w:asciiTheme="majorHAnsi" w:hAnsiTheme="majorHAnsi"/>
          <w:lang w:val="en-GB"/>
        </w:rPr>
      </w:pPr>
    </w:p>
    <w:p w14:paraId="1DB52E0D" w14:textId="72DB67CC" w:rsidR="00207982" w:rsidRPr="00207982" w:rsidRDefault="00207982" w:rsidP="00207982">
      <w:pPr>
        <w:pStyle w:val="ListParagraph"/>
        <w:numPr>
          <w:ilvl w:val="0"/>
          <w:numId w:val="5"/>
        </w:numPr>
        <w:rPr>
          <w:rFonts w:asciiTheme="majorHAnsi" w:hAnsiTheme="majorHAnsi"/>
          <w:b/>
          <w:lang w:val="en-GB"/>
        </w:rPr>
      </w:pPr>
      <w:r w:rsidRPr="00207982">
        <w:rPr>
          <w:rFonts w:asciiTheme="majorHAnsi" w:hAnsiTheme="majorHAnsi"/>
          <w:b/>
          <w:lang w:val="en-GB"/>
        </w:rPr>
        <w:t>SUPPORT BOATS</w:t>
      </w:r>
    </w:p>
    <w:p w14:paraId="444465B4" w14:textId="0B1BAF97" w:rsidR="00D03332" w:rsidRDefault="00D03332" w:rsidP="00D03332">
      <w:pPr>
        <w:pStyle w:val="ListParagraph"/>
        <w:numPr>
          <w:ilvl w:val="1"/>
          <w:numId w:val="5"/>
        </w:numPr>
        <w:tabs>
          <w:tab w:val="clear" w:pos="862"/>
          <w:tab w:val="num" w:pos="709"/>
        </w:tabs>
        <w:autoSpaceDE w:val="0"/>
        <w:autoSpaceDN w:val="0"/>
        <w:adjustRightInd w:val="0"/>
        <w:ind w:hanging="862"/>
        <w:rPr>
          <w:rFonts w:ascii="Calibri" w:hAnsi="Calibri" w:cs="Calibri"/>
        </w:rPr>
      </w:pPr>
      <w:r w:rsidRPr="00D03332">
        <w:rPr>
          <w:rFonts w:ascii="Calibri" w:hAnsi="Calibri" w:cs="Calibri"/>
        </w:rPr>
        <w:t>Support boats are permitted but their movements may be restricted.</w:t>
      </w:r>
    </w:p>
    <w:p w14:paraId="75244298" w14:textId="77777777" w:rsidR="00D03332" w:rsidRPr="00D03332" w:rsidRDefault="00D03332" w:rsidP="00D03332">
      <w:pPr>
        <w:pStyle w:val="ListParagraph"/>
        <w:autoSpaceDE w:val="0"/>
        <w:autoSpaceDN w:val="0"/>
        <w:adjustRightInd w:val="0"/>
        <w:ind w:left="862"/>
        <w:rPr>
          <w:rFonts w:ascii="Calibri" w:hAnsi="Calibri" w:cs="Calibri"/>
        </w:rPr>
      </w:pPr>
    </w:p>
    <w:p w14:paraId="4AB45874" w14:textId="652A9E16" w:rsidR="00207982" w:rsidRPr="00D03332" w:rsidRDefault="00D03332" w:rsidP="00D03332">
      <w:pPr>
        <w:pStyle w:val="ListParagraph"/>
        <w:ind w:hanging="720"/>
        <w:rPr>
          <w:rFonts w:ascii="Calibri" w:hAnsi="Calibri" w:cs="Calibri"/>
          <w:lang w:val="en-GB"/>
        </w:rPr>
      </w:pPr>
      <w:r w:rsidRPr="00D03332">
        <w:rPr>
          <w:rFonts w:ascii="Calibri" w:hAnsi="Calibri" w:cs="Calibri"/>
          <w:b/>
        </w:rPr>
        <w:t>12.2</w:t>
      </w:r>
      <w:r w:rsidRPr="00D03332">
        <w:rPr>
          <w:rFonts w:ascii="Calibri" w:hAnsi="Calibri" w:cs="Calibri"/>
        </w:rPr>
        <w:t xml:space="preserve"> </w:t>
      </w:r>
      <w:r>
        <w:rPr>
          <w:rFonts w:ascii="Calibri" w:hAnsi="Calibri" w:cs="Calibri"/>
        </w:rPr>
        <w:t xml:space="preserve">     </w:t>
      </w:r>
      <w:r w:rsidRPr="00D03332">
        <w:rPr>
          <w:rFonts w:ascii="Calibri" w:hAnsi="Calibri" w:cs="Calibri"/>
        </w:rPr>
        <w:t xml:space="preserve">Support boats and the person in charge must be registered with the </w:t>
      </w:r>
      <w:r>
        <w:rPr>
          <w:rFonts w:ascii="Calibri" w:hAnsi="Calibri" w:cs="Calibri"/>
        </w:rPr>
        <w:t>Organis</w:t>
      </w:r>
      <w:r w:rsidRPr="00D03332">
        <w:rPr>
          <w:rFonts w:ascii="Calibri" w:hAnsi="Calibri" w:cs="Calibri"/>
        </w:rPr>
        <w:t>ing</w:t>
      </w:r>
      <w:r>
        <w:rPr>
          <w:rFonts w:ascii="Calibri" w:hAnsi="Calibri" w:cs="Calibri"/>
        </w:rPr>
        <w:t xml:space="preserve"> Authority</w:t>
      </w:r>
      <w:r w:rsidRPr="00D03332">
        <w:rPr>
          <w:rFonts w:ascii="Calibri" w:hAnsi="Calibri" w:cs="Calibri"/>
        </w:rPr>
        <w:t xml:space="preserve"> at Registration</w:t>
      </w:r>
      <w:r w:rsidR="0011493B">
        <w:rPr>
          <w:rFonts w:ascii="Calibri" w:hAnsi="Calibri" w:cs="Calibri"/>
        </w:rPr>
        <w:t>.</w:t>
      </w:r>
      <w:r w:rsidRPr="00D03332">
        <w:rPr>
          <w:rFonts w:ascii="Calibri" w:hAnsi="Calibri" w:cs="Calibri"/>
          <w:lang w:val="en-GB"/>
        </w:rPr>
        <w:t xml:space="preserve"> </w:t>
      </w:r>
      <w:r w:rsidR="00207982" w:rsidRPr="00D03332">
        <w:rPr>
          <w:rFonts w:ascii="Calibri" w:hAnsi="Calibri" w:cs="Calibri"/>
          <w:lang w:val="en-GB"/>
        </w:rPr>
        <w:t xml:space="preserve"> </w:t>
      </w:r>
      <w:r w:rsidR="00512E68">
        <w:rPr>
          <w:rFonts w:ascii="Calibri" w:hAnsi="Calibri" w:cs="Calibri"/>
          <w:lang w:val="en-GB"/>
        </w:rPr>
        <w:t>(DP)</w:t>
      </w:r>
    </w:p>
    <w:p w14:paraId="03B228AB" w14:textId="77777777" w:rsidR="00207982" w:rsidRPr="00207982" w:rsidRDefault="00207982" w:rsidP="00207982">
      <w:pPr>
        <w:rPr>
          <w:rFonts w:asciiTheme="majorHAnsi" w:hAnsiTheme="majorHAnsi"/>
          <w:i/>
          <w:lang w:val="en-GB"/>
        </w:rPr>
      </w:pPr>
    </w:p>
    <w:p w14:paraId="64CEE962" w14:textId="5A783A97" w:rsidR="00207982" w:rsidRPr="009A041E" w:rsidRDefault="009A041E" w:rsidP="00207982">
      <w:pPr>
        <w:pStyle w:val="ListParagraph"/>
        <w:numPr>
          <w:ilvl w:val="0"/>
          <w:numId w:val="5"/>
        </w:numPr>
        <w:rPr>
          <w:rFonts w:asciiTheme="majorHAnsi" w:hAnsiTheme="majorHAnsi" w:cstheme="majorHAnsi"/>
          <w:b/>
          <w:lang w:val="en-GB"/>
        </w:rPr>
      </w:pPr>
      <w:r w:rsidRPr="009A041E">
        <w:rPr>
          <w:rFonts w:asciiTheme="majorHAnsi" w:hAnsiTheme="majorHAnsi" w:cstheme="majorHAnsi"/>
          <w:b/>
          <w:lang w:val="en-GB"/>
        </w:rPr>
        <w:t>LAUNCHING</w:t>
      </w:r>
    </w:p>
    <w:p w14:paraId="39918927" w14:textId="66623747" w:rsidR="009A041E" w:rsidRPr="00207982" w:rsidRDefault="009A041E" w:rsidP="009A041E">
      <w:pPr>
        <w:ind w:left="720"/>
        <w:rPr>
          <w:rFonts w:asciiTheme="majorHAnsi" w:hAnsiTheme="majorHAnsi"/>
          <w:lang w:val="en-GB"/>
        </w:rPr>
      </w:pPr>
      <w:r w:rsidRPr="009A041E">
        <w:rPr>
          <w:rFonts w:ascii="Calibri" w:hAnsi="Calibri" w:cs="Calibri"/>
          <w:bCs/>
          <w:color w:val="000000"/>
        </w:rPr>
        <w:t>Unless otherwise directed by the Organising Authority, all competing boats and equipment shall be launched and retrieved from in front of the TYPBC</w:t>
      </w:r>
      <w:r>
        <w:rPr>
          <w:rFonts w:ascii="Calibri" w:hAnsi="Calibri" w:cs="Calibri"/>
          <w:bCs/>
          <w:color w:val="000000"/>
        </w:rPr>
        <w:t xml:space="preserve"> </w:t>
      </w:r>
      <w:r w:rsidRPr="00207982">
        <w:rPr>
          <w:rFonts w:asciiTheme="majorHAnsi" w:hAnsiTheme="majorHAnsi"/>
          <w:lang w:val="en-GB"/>
        </w:rPr>
        <w:t>[DP]</w:t>
      </w:r>
      <w:r w:rsidRPr="009A041E">
        <w:rPr>
          <w:rFonts w:ascii="Calibri" w:hAnsi="Calibri" w:cs="Calibri"/>
          <w:bCs/>
          <w:color w:val="000000"/>
        </w:rPr>
        <w:t>.</w:t>
      </w:r>
    </w:p>
    <w:p w14:paraId="15F774B9" w14:textId="77777777" w:rsidR="00207982" w:rsidRPr="00207982" w:rsidRDefault="00207982" w:rsidP="00207982">
      <w:pPr>
        <w:rPr>
          <w:rFonts w:asciiTheme="majorHAnsi" w:hAnsiTheme="majorHAnsi"/>
          <w:b/>
          <w:lang w:val="en-GB"/>
        </w:rPr>
      </w:pPr>
    </w:p>
    <w:p w14:paraId="5145AD28" w14:textId="63FDC174" w:rsidR="00207982" w:rsidRPr="00207982" w:rsidRDefault="00207982" w:rsidP="00207982">
      <w:pPr>
        <w:pStyle w:val="ListParagraph"/>
        <w:numPr>
          <w:ilvl w:val="0"/>
          <w:numId w:val="5"/>
        </w:numPr>
        <w:rPr>
          <w:rFonts w:asciiTheme="majorHAnsi" w:hAnsiTheme="majorHAnsi"/>
          <w:b/>
          <w:lang w:val="en-GB"/>
        </w:rPr>
      </w:pPr>
      <w:r w:rsidRPr="00207982">
        <w:rPr>
          <w:rFonts w:asciiTheme="majorHAnsi" w:hAnsiTheme="majorHAnsi"/>
          <w:b/>
          <w:lang w:val="en-GB"/>
        </w:rPr>
        <w:t>RADIO COMMUNICATION</w:t>
      </w:r>
    </w:p>
    <w:p w14:paraId="7910AA19" w14:textId="77777777" w:rsidR="00207982" w:rsidRPr="00207982" w:rsidRDefault="00207982" w:rsidP="00207982">
      <w:pPr>
        <w:ind w:left="720"/>
        <w:rPr>
          <w:rFonts w:asciiTheme="majorHAnsi" w:hAnsiTheme="majorHAnsi"/>
          <w:lang w:val="en-GB"/>
        </w:rPr>
      </w:pPr>
      <w:r w:rsidRPr="00207982">
        <w:rPr>
          <w:rFonts w:asciiTheme="majorHAnsi" w:hAnsiTheme="majorHAnsi"/>
          <w:lang w:val="en-GB"/>
        </w:rPr>
        <w:t>Except in an emergency, a boat that is racing shall not make voice or data transmissions and shall not receive voice or data communication that is not available to all boats. This restriction also applies to mobile telephones. [DP]</w:t>
      </w:r>
    </w:p>
    <w:p w14:paraId="0F5A87BB" w14:textId="77777777" w:rsidR="00207982" w:rsidRPr="00207982" w:rsidRDefault="00207982" w:rsidP="00207982">
      <w:pPr>
        <w:rPr>
          <w:rFonts w:asciiTheme="majorHAnsi" w:hAnsiTheme="majorHAnsi"/>
          <w:lang w:val="en-GB"/>
        </w:rPr>
      </w:pPr>
    </w:p>
    <w:p w14:paraId="5D07255A" w14:textId="14C9F0B7" w:rsidR="00207982" w:rsidRPr="00207982" w:rsidRDefault="00207982" w:rsidP="00207982">
      <w:pPr>
        <w:pStyle w:val="ListParagraph"/>
        <w:numPr>
          <w:ilvl w:val="0"/>
          <w:numId w:val="5"/>
        </w:numPr>
        <w:rPr>
          <w:rFonts w:asciiTheme="majorHAnsi" w:hAnsiTheme="majorHAnsi"/>
          <w:b/>
          <w:lang w:val="en-GB"/>
        </w:rPr>
      </w:pPr>
      <w:r w:rsidRPr="00207982">
        <w:rPr>
          <w:rFonts w:asciiTheme="majorHAnsi" w:hAnsiTheme="majorHAnsi"/>
          <w:b/>
          <w:lang w:val="en-GB"/>
        </w:rPr>
        <w:t>PRIZES</w:t>
      </w:r>
    </w:p>
    <w:p w14:paraId="7630E43B" w14:textId="40B26132" w:rsidR="00207982" w:rsidRPr="009A041E" w:rsidRDefault="00DA2239" w:rsidP="00DA2239">
      <w:pPr>
        <w:rPr>
          <w:rFonts w:ascii="Calibri" w:hAnsi="Calibri" w:cs="Calibri"/>
          <w:i/>
          <w:lang w:val="en-GB"/>
        </w:rPr>
      </w:pPr>
      <w:r>
        <w:rPr>
          <w:rFonts w:ascii="Calibri" w:hAnsi="Calibri" w:cs="Calibri"/>
          <w:b/>
          <w:lang w:val="en-GB"/>
        </w:rPr>
        <w:t xml:space="preserve">14.1     </w:t>
      </w:r>
      <w:r w:rsidR="00207982" w:rsidRPr="009A041E">
        <w:rPr>
          <w:rFonts w:ascii="Calibri" w:hAnsi="Calibri" w:cs="Calibri"/>
          <w:lang w:val="en-GB"/>
        </w:rPr>
        <w:t xml:space="preserve">Prizes will be given as follows: </w:t>
      </w:r>
    </w:p>
    <w:p w14:paraId="731553D3" w14:textId="7A368904" w:rsidR="009A041E" w:rsidRPr="009A041E" w:rsidRDefault="009A041E" w:rsidP="00DA2239">
      <w:pPr>
        <w:pStyle w:val="Numbered"/>
        <w:numPr>
          <w:ilvl w:val="0"/>
          <w:numId w:val="0"/>
        </w:numPr>
        <w:ind w:left="709"/>
        <w:rPr>
          <w:rFonts w:ascii="Calibri" w:hAnsi="Calibri" w:cs="Calibri"/>
          <w:lang w:val="en-NZ"/>
        </w:rPr>
      </w:pPr>
      <w:r>
        <w:rPr>
          <w:rFonts w:ascii="Calibri" w:hAnsi="Calibri" w:cs="Calibri"/>
          <w:lang w:val="en-NZ"/>
        </w:rPr>
        <w:t xml:space="preserve"> </w:t>
      </w:r>
      <w:r w:rsidRPr="009A041E">
        <w:rPr>
          <w:rFonts w:ascii="Calibri" w:hAnsi="Calibri" w:cs="Calibri"/>
          <w:lang w:val="en-NZ"/>
        </w:rPr>
        <w:t>The Tanner Cup</w:t>
      </w:r>
      <w:r w:rsidRPr="009A041E">
        <w:rPr>
          <w:rFonts w:ascii="Calibri" w:hAnsi="Calibri" w:cs="Calibri"/>
          <w:lang w:val="en-NZ"/>
        </w:rPr>
        <w:tab/>
      </w:r>
      <w:r w:rsidRPr="009A041E">
        <w:rPr>
          <w:rFonts w:ascii="Calibri" w:hAnsi="Calibri" w:cs="Calibri"/>
          <w:lang w:val="en-NZ"/>
        </w:rPr>
        <w:tab/>
      </w:r>
      <w:r w:rsidR="00DA2239">
        <w:rPr>
          <w:rFonts w:ascii="Calibri" w:hAnsi="Calibri" w:cs="Calibri"/>
          <w:lang w:val="en-NZ"/>
        </w:rPr>
        <w:t xml:space="preserve">    </w:t>
      </w:r>
      <w:r w:rsidRPr="009A041E">
        <w:rPr>
          <w:rFonts w:ascii="Calibri" w:hAnsi="Calibri" w:cs="Calibri"/>
          <w:lang w:val="en-NZ"/>
        </w:rPr>
        <w:t>- Highest ranked sailor in the overall results</w:t>
      </w:r>
    </w:p>
    <w:p w14:paraId="143DC9E7" w14:textId="0D9333F7" w:rsidR="009A041E" w:rsidRPr="009A041E" w:rsidRDefault="00DA2239" w:rsidP="00DA2239">
      <w:pPr>
        <w:pStyle w:val="Numbered"/>
        <w:numPr>
          <w:ilvl w:val="0"/>
          <w:numId w:val="0"/>
        </w:numPr>
        <w:ind w:left="851" w:hanging="425"/>
        <w:rPr>
          <w:rFonts w:ascii="Calibri" w:hAnsi="Calibri" w:cs="Calibri"/>
          <w:lang w:val="en-NZ"/>
        </w:rPr>
      </w:pPr>
      <w:r>
        <w:rPr>
          <w:rFonts w:ascii="Calibri" w:hAnsi="Calibri" w:cs="Calibri"/>
          <w:lang w:val="en-NZ"/>
        </w:rPr>
        <w:t xml:space="preserve">       The Gisborne Cup</w:t>
      </w:r>
      <w:r>
        <w:rPr>
          <w:rFonts w:ascii="Calibri" w:hAnsi="Calibri" w:cs="Calibri"/>
          <w:lang w:val="en-NZ"/>
        </w:rPr>
        <w:tab/>
        <w:t xml:space="preserve">                 </w:t>
      </w:r>
      <w:r w:rsidR="009A041E" w:rsidRPr="009A041E">
        <w:rPr>
          <w:rFonts w:ascii="Calibri" w:hAnsi="Calibri" w:cs="Calibri"/>
          <w:lang w:val="en-NZ"/>
        </w:rPr>
        <w:t>- Second place in the overall results</w:t>
      </w:r>
    </w:p>
    <w:p w14:paraId="21776D53" w14:textId="65869DCC" w:rsidR="009A041E" w:rsidRPr="009A041E" w:rsidRDefault="00DA2239" w:rsidP="00DA2239">
      <w:pPr>
        <w:pStyle w:val="Numbered"/>
        <w:numPr>
          <w:ilvl w:val="0"/>
          <w:numId w:val="0"/>
        </w:numPr>
        <w:ind w:left="1134" w:hanging="425"/>
        <w:rPr>
          <w:rFonts w:ascii="Calibri" w:hAnsi="Calibri" w:cs="Calibri"/>
          <w:lang w:val="en-NZ"/>
        </w:rPr>
      </w:pPr>
      <w:r>
        <w:rPr>
          <w:rFonts w:ascii="Calibri" w:hAnsi="Calibri" w:cs="Calibri"/>
          <w:lang w:val="en-NZ"/>
        </w:rPr>
        <w:t xml:space="preserve"> The Otago Cup</w:t>
      </w:r>
      <w:r>
        <w:rPr>
          <w:rFonts w:ascii="Calibri" w:hAnsi="Calibri" w:cs="Calibri"/>
          <w:lang w:val="en-NZ"/>
        </w:rPr>
        <w:tab/>
        <w:t xml:space="preserve">                </w:t>
      </w:r>
      <w:r w:rsidR="009A041E" w:rsidRPr="009A041E">
        <w:rPr>
          <w:rFonts w:ascii="Calibri" w:hAnsi="Calibri" w:cs="Calibri"/>
          <w:lang w:val="en-NZ"/>
        </w:rPr>
        <w:t>- Third place in the overall results</w:t>
      </w:r>
    </w:p>
    <w:p w14:paraId="2069397F" w14:textId="7849A780" w:rsidR="00DA2239" w:rsidRPr="009A041E" w:rsidRDefault="00DA2239" w:rsidP="00DA2239">
      <w:pPr>
        <w:pStyle w:val="Numbered"/>
        <w:numPr>
          <w:ilvl w:val="0"/>
          <w:numId w:val="0"/>
        </w:numPr>
        <w:ind w:left="1134" w:hanging="567"/>
        <w:rPr>
          <w:rFonts w:ascii="Calibri" w:hAnsi="Calibri" w:cs="Calibri"/>
          <w:lang w:val="en-NZ"/>
        </w:rPr>
      </w:pPr>
      <w:r>
        <w:rPr>
          <w:rFonts w:ascii="Calibri" w:hAnsi="Calibri" w:cs="Calibri"/>
          <w:lang w:val="en-NZ"/>
        </w:rPr>
        <w:t xml:space="preserve">    The John Thompson Trophy      </w:t>
      </w:r>
      <w:r w:rsidR="009A041E" w:rsidRPr="009A041E">
        <w:rPr>
          <w:rFonts w:ascii="Calibri" w:hAnsi="Calibri" w:cs="Calibri"/>
          <w:lang w:val="en-NZ"/>
        </w:rPr>
        <w:t xml:space="preserve">- </w:t>
      </w:r>
      <w:r>
        <w:rPr>
          <w:rFonts w:ascii="Calibri" w:hAnsi="Calibri" w:cs="Calibri"/>
          <w:lang w:val="en-NZ"/>
        </w:rPr>
        <w:t xml:space="preserve">Winner of the first race of the </w:t>
      </w:r>
      <w:r w:rsidRPr="009A041E">
        <w:rPr>
          <w:rFonts w:ascii="Calibri" w:hAnsi="Calibri" w:cs="Calibri"/>
          <w:lang w:val="en-NZ"/>
        </w:rPr>
        <w:t>Championship</w:t>
      </w:r>
    </w:p>
    <w:p w14:paraId="75D585B7" w14:textId="0A608AA0" w:rsidR="009A041E" w:rsidRPr="009A041E" w:rsidRDefault="00DA2239" w:rsidP="00DA2239">
      <w:pPr>
        <w:pStyle w:val="Numbered"/>
        <w:numPr>
          <w:ilvl w:val="0"/>
          <w:numId w:val="0"/>
        </w:numPr>
        <w:ind w:left="709" w:hanging="709"/>
        <w:rPr>
          <w:rFonts w:ascii="Calibri" w:hAnsi="Calibri" w:cs="Calibri"/>
          <w:lang w:val="en-NZ"/>
        </w:rPr>
      </w:pPr>
      <w:r>
        <w:rPr>
          <w:rFonts w:ascii="Calibri" w:hAnsi="Calibri" w:cs="Calibri"/>
          <w:b/>
          <w:lang w:val="en-NZ"/>
        </w:rPr>
        <w:t>14</w:t>
      </w:r>
      <w:r w:rsidR="009A041E" w:rsidRPr="00DA2239">
        <w:rPr>
          <w:rFonts w:ascii="Calibri" w:hAnsi="Calibri" w:cs="Calibri"/>
          <w:b/>
          <w:lang w:val="en-NZ"/>
        </w:rPr>
        <w:t>.2</w:t>
      </w:r>
      <w:r w:rsidR="009A041E" w:rsidRPr="009A041E">
        <w:rPr>
          <w:rFonts w:ascii="Calibri" w:hAnsi="Calibri" w:cs="Calibri"/>
          <w:lang w:val="en-NZ"/>
        </w:rPr>
        <w:t xml:space="preserve">    </w:t>
      </w:r>
      <w:r w:rsidR="009A041E" w:rsidRPr="009A041E">
        <w:rPr>
          <w:rFonts w:ascii="Calibri" w:hAnsi="Calibri" w:cs="Calibri"/>
          <w:lang w:val="en-NZ"/>
        </w:rPr>
        <w:tab/>
        <w:t xml:space="preserve">Other Prizes may be awarded at the discretion of the Class Association or the </w:t>
      </w:r>
      <w:r>
        <w:rPr>
          <w:rFonts w:ascii="Calibri" w:hAnsi="Calibri" w:cs="Calibri"/>
          <w:lang w:val="en-NZ"/>
        </w:rPr>
        <w:t xml:space="preserve">  </w:t>
      </w:r>
      <w:r w:rsidR="009A041E" w:rsidRPr="009A041E">
        <w:rPr>
          <w:rFonts w:ascii="Calibri" w:hAnsi="Calibri" w:cs="Calibri"/>
          <w:lang w:val="en-NZ"/>
        </w:rPr>
        <w:t>Organising Authority.</w:t>
      </w:r>
    </w:p>
    <w:p w14:paraId="1B77B1B2" w14:textId="225AC9DA" w:rsidR="009A041E" w:rsidRPr="009A041E" w:rsidRDefault="00DA2239" w:rsidP="00DA2239">
      <w:pPr>
        <w:pStyle w:val="Numbered"/>
        <w:numPr>
          <w:ilvl w:val="0"/>
          <w:numId w:val="0"/>
        </w:numPr>
        <w:ind w:left="709" w:hanging="709"/>
        <w:rPr>
          <w:rFonts w:ascii="Calibri" w:hAnsi="Calibri" w:cs="Calibri"/>
          <w:lang w:val="en-NZ"/>
        </w:rPr>
      </w:pPr>
      <w:r>
        <w:rPr>
          <w:rFonts w:ascii="Calibri" w:hAnsi="Calibri" w:cs="Calibri"/>
          <w:b/>
          <w:lang w:val="en-NZ"/>
        </w:rPr>
        <w:lastRenderedPageBreak/>
        <w:t>14</w:t>
      </w:r>
      <w:r w:rsidR="009A041E" w:rsidRPr="00DA2239">
        <w:rPr>
          <w:rFonts w:ascii="Calibri" w:hAnsi="Calibri" w:cs="Calibri"/>
          <w:b/>
          <w:lang w:val="en-NZ"/>
        </w:rPr>
        <w:t>.3</w:t>
      </w:r>
      <w:r w:rsidR="009A041E" w:rsidRPr="009A041E">
        <w:rPr>
          <w:rFonts w:ascii="Calibri" w:hAnsi="Calibri" w:cs="Calibri"/>
          <w:lang w:val="en-NZ"/>
        </w:rPr>
        <w:tab/>
        <w:t xml:space="preserve">The prize-giving for the Tanner Cup will take place in association </w:t>
      </w:r>
      <w:r>
        <w:rPr>
          <w:rFonts w:ascii="Calibri" w:hAnsi="Calibri" w:cs="Calibri"/>
          <w:lang w:val="en-NZ"/>
        </w:rPr>
        <w:t xml:space="preserve">with the Tauranga Cup at the </w:t>
      </w:r>
      <w:r w:rsidR="009A041E" w:rsidRPr="009A041E">
        <w:rPr>
          <w:rFonts w:ascii="Calibri" w:hAnsi="Calibri" w:cs="Calibri"/>
          <w:lang w:val="en-NZ"/>
        </w:rPr>
        <w:t>conclusion of the Tauranga Cup Championship.</w:t>
      </w:r>
    </w:p>
    <w:p w14:paraId="4CB092E9" w14:textId="77777777" w:rsidR="00207982" w:rsidRPr="009A041E" w:rsidRDefault="00207982" w:rsidP="00207982">
      <w:pPr>
        <w:rPr>
          <w:rFonts w:asciiTheme="majorHAnsi" w:hAnsiTheme="majorHAnsi"/>
          <w:lang w:val="en-GB"/>
        </w:rPr>
      </w:pPr>
    </w:p>
    <w:p w14:paraId="24F7F4C3" w14:textId="22C443D2" w:rsidR="00207982" w:rsidRPr="00207982" w:rsidRDefault="00207982" w:rsidP="00207982">
      <w:pPr>
        <w:pStyle w:val="ListParagraph"/>
        <w:numPr>
          <w:ilvl w:val="0"/>
          <w:numId w:val="5"/>
        </w:numPr>
        <w:rPr>
          <w:rFonts w:asciiTheme="majorHAnsi" w:hAnsiTheme="majorHAnsi"/>
          <w:b/>
          <w:lang w:val="en-GB"/>
        </w:rPr>
      </w:pPr>
      <w:r w:rsidRPr="00207982">
        <w:rPr>
          <w:rFonts w:asciiTheme="majorHAnsi" w:hAnsiTheme="majorHAnsi"/>
          <w:b/>
          <w:lang w:val="en-GB"/>
        </w:rPr>
        <w:t>INSURANCE</w:t>
      </w:r>
    </w:p>
    <w:p w14:paraId="023BF9D2" w14:textId="042A8955" w:rsidR="007221FF" w:rsidRDefault="00467EFA" w:rsidP="00467EFA">
      <w:pPr>
        <w:ind w:left="720" w:hanging="720"/>
        <w:rPr>
          <w:rFonts w:ascii="Calibri" w:hAnsi="Calibri" w:cs="Calibri"/>
          <w:lang w:val="en-GB"/>
        </w:rPr>
      </w:pPr>
      <w:r w:rsidRPr="00467EFA">
        <w:rPr>
          <w:rFonts w:ascii="Calibri" w:hAnsi="Calibri" w:cs="Calibri"/>
          <w:b/>
          <w:lang w:val="en-GB"/>
        </w:rPr>
        <w:t>15.1</w:t>
      </w:r>
      <w:r>
        <w:rPr>
          <w:rFonts w:ascii="Calibri" w:hAnsi="Calibri" w:cs="Calibri"/>
          <w:lang w:val="en-GB"/>
        </w:rPr>
        <w:t xml:space="preserve">      </w:t>
      </w:r>
      <w:r w:rsidR="000E2E61" w:rsidRPr="0011493B">
        <w:rPr>
          <w:rFonts w:ascii="Calibri" w:hAnsi="Calibri" w:cs="Calibri"/>
          <w:lang w:val="en-GB"/>
        </w:rPr>
        <w:t>It is recommended that e</w:t>
      </w:r>
      <w:r w:rsidR="009142CB">
        <w:rPr>
          <w:rFonts w:ascii="Calibri" w:hAnsi="Calibri" w:cs="Calibri"/>
          <w:lang w:val="en-GB"/>
        </w:rPr>
        <w:t>ach participating boat should</w:t>
      </w:r>
      <w:r w:rsidR="007221FF" w:rsidRPr="0011493B">
        <w:rPr>
          <w:rFonts w:ascii="Calibri" w:hAnsi="Calibri" w:cs="Calibri"/>
          <w:lang w:val="en-GB"/>
        </w:rPr>
        <w:t xml:space="preserve"> be insured with valid marine third-party liability insurance with a minimum cover of </w:t>
      </w:r>
      <w:r w:rsidR="00807445" w:rsidRPr="0011493B">
        <w:rPr>
          <w:rFonts w:ascii="Calibri" w:hAnsi="Calibri" w:cs="Calibri"/>
          <w:lang w:val="en-GB"/>
        </w:rPr>
        <w:t>$1,000,000</w:t>
      </w:r>
      <w:r w:rsidR="007221FF" w:rsidRPr="0011493B">
        <w:rPr>
          <w:rFonts w:ascii="Calibri" w:hAnsi="Calibri" w:cs="Calibri"/>
          <w:lang w:val="en-GB"/>
        </w:rPr>
        <w:t xml:space="preserve"> per incident or the equivalent. </w:t>
      </w:r>
    </w:p>
    <w:p w14:paraId="6EE32B63" w14:textId="77777777" w:rsidR="009C4D58" w:rsidRPr="0011493B" w:rsidRDefault="009C4D58" w:rsidP="00467EFA">
      <w:pPr>
        <w:ind w:left="720" w:hanging="720"/>
        <w:rPr>
          <w:rFonts w:ascii="Calibri" w:eastAsia="MS Mincho" w:hAnsi="Calibri" w:cs="Calibri"/>
          <w:lang w:val="en-GB"/>
        </w:rPr>
      </w:pPr>
      <w:bookmarkStart w:id="10" w:name="_GoBack"/>
      <w:bookmarkEnd w:id="10"/>
    </w:p>
    <w:p w14:paraId="350CB775" w14:textId="4F1AEE0E" w:rsidR="0011493B" w:rsidRPr="0011493B" w:rsidRDefault="00467EFA" w:rsidP="00467EFA">
      <w:pPr>
        <w:ind w:left="720" w:hanging="720"/>
        <w:rPr>
          <w:rFonts w:ascii="Calibri" w:eastAsia="MS Mincho" w:hAnsi="Calibri" w:cs="Calibri"/>
          <w:lang w:val="en-GB"/>
        </w:rPr>
      </w:pPr>
      <w:r w:rsidRPr="00467EFA">
        <w:rPr>
          <w:rFonts w:ascii="Calibri" w:hAnsi="Calibri" w:cs="Calibri"/>
          <w:b/>
          <w:lang w:val="en-GB"/>
        </w:rPr>
        <w:t>15.2</w:t>
      </w:r>
      <w:r>
        <w:rPr>
          <w:rFonts w:ascii="Calibri" w:hAnsi="Calibri" w:cs="Calibri"/>
          <w:lang w:val="en-GB"/>
        </w:rPr>
        <w:t xml:space="preserve">     </w:t>
      </w:r>
      <w:r w:rsidR="000E2E61" w:rsidRPr="0011493B">
        <w:rPr>
          <w:rFonts w:ascii="Calibri" w:hAnsi="Calibri" w:cs="Calibri"/>
          <w:lang w:val="en-GB"/>
        </w:rPr>
        <w:t>Support boats if the</w:t>
      </w:r>
      <w:r w:rsidR="009142CB">
        <w:rPr>
          <w:rFonts w:ascii="Calibri" w:hAnsi="Calibri" w:cs="Calibri"/>
          <w:lang w:val="en-GB"/>
        </w:rPr>
        <w:t>y</w:t>
      </w:r>
      <w:r w:rsidR="000E2E61" w:rsidRPr="0011493B">
        <w:rPr>
          <w:rFonts w:ascii="Calibri" w:hAnsi="Calibri" w:cs="Calibri"/>
          <w:lang w:val="en-GB"/>
        </w:rPr>
        <w:t xml:space="preserve"> wish to </w:t>
      </w:r>
      <w:r w:rsidR="00301575">
        <w:rPr>
          <w:rFonts w:ascii="Calibri" w:hAnsi="Calibri" w:cs="Calibri"/>
          <w:lang w:val="en-GB"/>
        </w:rPr>
        <w:t>enter</w:t>
      </w:r>
      <w:r w:rsidR="0011493B" w:rsidRPr="0011493B">
        <w:rPr>
          <w:rFonts w:ascii="Calibri" w:hAnsi="Calibri" w:cs="Calibri"/>
          <w:lang w:val="en-GB"/>
        </w:rPr>
        <w:t xml:space="preserve"> the</w:t>
      </w:r>
      <w:r w:rsidR="000E2E61" w:rsidRPr="0011493B">
        <w:rPr>
          <w:rFonts w:ascii="Calibri" w:hAnsi="Calibri" w:cs="Calibri"/>
          <w:lang w:val="en-GB"/>
        </w:rPr>
        <w:t xml:space="preserve"> </w:t>
      </w:r>
      <w:r w:rsidR="00CA71F2">
        <w:rPr>
          <w:rFonts w:ascii="Calibri" w:hAnsi="Calibri" w:cs="Calibri"/>
          <w:lang w:val="en-GB"/>
        </w:rPr>
        <w:t>marina, MUST have insurance as described in 15.1</w:t>
      </w:r>
      <w:r w:rsidR="0011493B" w:rsidRPr="0011493B">
        <w:rPr>
          <w:rFonts w:ascii="Calibri" w:hAnsi="Calibri" w:cs="Calibri"/>
          <w:lang w:val="en-GB"/>
        </w:rPr>
        <w:t xml:space="preserve"> and</w:t>
      </w:r>
      <w:r w:rsidR="00CA71F2">
        <w:rPr>
          <w:rFonts w:ascii="Calibri" w:hAnsi="Calibri" w:cs="Calibri"/>
          <w:lang w:val="en-GB"/>
        </w:rPr>
        <w:t xml:space="preserve"> a</w:t>
      </w:r>
      <w:r w:rsidR="0011493B" w:rsidRPr="0011493B">
        <w:rPr>
          <w:rFonts w:ascii="Calibri" w:hAnsi="Calibri" w:cs="Calibri"/>
          <w:lang w:val="en-GB"/>
        </w:rPr>
        <w:t xml:space="preserve"> Certificate</w:t>
      </w:r>
      <w:r w:rsidR="0011493B" w:rsidRPr="0011493B">
        <w:rPr>
          <w:rFonts w:ascii="Calibri" w:eastAsia="MS Mincho" w:hAnsi="Calibri" w:cs="Calibri"/>
          <w:lang w:val="en-GB"/>
        </w:rPr>
        <w:t xml:space="preserve"> of insurance is to be presented at registration.</w:t>
      </w:r>
    </w:p>
    <w:p w14:paraId="4A933C2D" w14:textId="77777777" w:rsidR="00207982" w:rsidRPr="00207982" w:rsidRDefault="00207982" w:rsidP="00207982">
      <w:pPr>
        <w:ind w:left="720"/>
        <w:rPr>
          <w:rFonts w:asciiTheme="majorHAnsi" w:hAnsiTheme="majorHAnsi"/>
          <w:lang w:val="en-GB"/>
        </w:rPr>
      </w:pPr>
    </w:p>
    <w:p w14:paraId="0D787A25" w14:textId="0D70EE6F" w:rsidR="00207982" w:rsidRPr="00207982" w:rsidRDefault="00207982" w:rsidP="00207982">
      <w:pPr>
        <w:pStyle w:val="ListParagraph"/>
        <w:numPr>
          <w:ilvl w:val="0"/>
          <w:numId w:val="5"/>
        </w:numPr>
        <w:rPr>
          <w:rFonts w:asciiTheme="majorHAnsi" w:hAnsiTheme="majorHAnsi"/>
          <w:b/>
          <w:lang w:val="en-GB"/>
        </w:rPr>
      </w:pPr>
      <w:r w:rsidRPr="00207982">
        <w:rPr>
          <w:rFonts w:asciiTheme="majorHAnsi" w:hAnsiTheme="majorHAnsi"/>
          <w:b/>
          <w:lang w:val="en-GB"/>
        </w:rPr>
        <w:t>DISCLAIMER OF LIABILITY</w:t>
      </w:r>
    </w:p>
    <w:p w14:paraId="61F29137" w14:textId="77777777" w:rsidR="00207982" w:rsidRPr="00A61CEB" w:rsidRDefault="00207982" w:rsidP="00207982">
      <w:pPr>
        <w:ind w:left="720"/>
        <w:rPr>
          <w:rFonts w:ascii="Calibri" w:hAnsi="Calibri" w:cs="Calibri"/>
          <w:b/>
          <w:lang w:val="en-GB"/>
        </w:rPr>
      </w:pPr>
      <w:r w:rsidRPr="00A61CEB">
        <w:rPr>
          <w:rFonts w:ascii="Calibri" w:hAnsi="Calibri" w:cs="Calibri"/>
          <w:lang w:val="en-GB"/>
        </w:rPr>
        <w:t>Competitors participate in the regatta entirely at their own risk. See RRS 4, Decision to Race. The organising authority will not accept any liability for material damage or personal injury or death sustained in conjunction with or prior to, during, or after the regatta.</w:t>
      </w:r>
    </w:p>
    <w:p w14:paraId="54595F50" w14:textId="77777777" w:rsidR="00207982" w:rsidRDefault="00207982" w:rsidP="00207982">
      <w:pPr>
        <w:rPr>
          <w:rFonts w:asciiTheme="majorHAnsi" w:hAnsiTheme="majorHAnsi"/>
          <w:lang w:val="en-GB"/>
        </w:rPr>
      </w:pPr>
    </w:p>
    <w:p w14:paraId="650E8907" w14:textId="45687B92" w:rsidR="00207982" w:rsidRPr="00207982" w:rsidRDefault="00207982" w:rsidP="00207982">
      <w:pPr>
        <w:pStyle w:val="ListParagraph"/>
        <w:numPr>
          <w:ilvl w:val="0"/>
          <w:numId w:val="5"/>
        </w:numPr>
        <w:rPr>
          <w:rFonts w:asciiTheme="majorHAnsi" w:hAnsiTheme="majorHAnsi"/>
          <w:b/>
          <w:lang w:val="en-GB"/>
        </w:rPr>
      </w:pPr>
      <w:r w:rsidRPr="00207982">
        <w:rPr>
          <w:rFonts w:asciiTheme="majorHAnsi" w:hAnsiTheme="majorHAnsi"/>
          <w:b/>
          <w:lang w:val="en-GB"/>
        </w:rPr>
        <w:t>FURTHER INFORMATION</w:t>
      </w:r>
    </w:p>
    <w:p w14:paraId="7487DEEB" w14:textId="77777777" w:rsidR="00D7246C" w:rsidRPr="00A61CEB" w:rsidRDefault="00207982" w:rsidP="00D7246C">
      <w:pPr>
        <w:ind w:left="720"/>
        <w:rPr>
          <w:rFonts w:ascii="Calibri" w:hAnsi="Calibri" w:cs="Calibri"/>
          <w:lang w:val="en-GB"/>
        </w:rPr>
      </w:pPr>
      <w:r w:rsidRPr="00A61CEB">
        <w:rPr>
          <w:rFonts w:ascii="Calibri" w:hAnsi="Calibri" w:cs="Calibri"/>
          <w:lang w:val="en-GB"/>
        </w:rPr>
        <w:t xml:space="preserve">For further information please contact: </w:t>
      </w:r>
    </w:p>
    <w:p w14:paraId="0F5390F8" w14:textId="77777777" w:rsidR="00D7246C" w:rsidRPr="00A61CEB" w:rsidRDefault="00D7246C" w:rsidP="00D7246C">
      <w:pPr>
        <w:ind w:left="720"/>
        <w:rPr>
          <w:rFonts w:ascii="Calibri" w:hAnsi="Calibri" w:cs="Calibri"/>
          <w:lang w:val="en-GB"/>
        </w:rPr>
      </w:pPr>
    </w:p>
    <w:p w14:paraId="20A8A4C5" w14:textId="3DC4A6AB" w:rsidR="00D7246C" w:rsidRPr="00A61CEB" w:rsidRDefault="00D7246C" w:rsidP="00D7246C">
      <w:pPr>
        <w:ind w:left="720" w:hanging="436"/>
        <w:rPr>
          <w:rFonts w:ascii="Calibri" w:hAnsi="Calibri" w:cs="Calibri"/>
          <w:lang w:val="en-GB"/>
        </w:rPr>
      </w:pPr>
      <w:r w:rsidRPr="00A61CEB">
        <w:rPr>
          <w:rFonts w:ascii="Calibri" w:hAnsi="Calibri" w:cs="Calibri"/>
          <w:lang w:val="en-GB"/>
        </w:rPr>
        <w:t xml:space="preserve">        TAURANGA YACHT AND POWER BOAT CLUB (Inc) [TYPBC]</w:t>
      </w:r>
    </w:p>
    <w:p w14:paraId="00C5D0CB" w14:textId="377D49E0" w:rsidR="00D7246C" w:rsidRPr="00A61CEB" w:rsidRDefault="00D7246C" w:rsidP="00D7246C">
      <w:pPr>
        <w:ind w:left="720" w:hanging="153"/>
        <w:rPr>
          <w:rFonts w:ascii="Calibri" w:hAnsi="Calibri" w:cs="Calibri"/>
          <w:lang w:val="en-GB"/>
        </w:rPr>
      </w:pPr>
      <w:r w:rsidRPr="00A61CEB">
        <w:rPr>
          <w:rFonts w:ascii="Calibri" w:hAnsi="Calibri" w:cs="Calibri"/>
          <w:lang w:val="en-GB"/>
        </w:rPr>
        <w:t xml:space="preserve">   PO Box 14352, Tauranga 3143.  NEW ZEALAND</w:t>
      </w:r>
    </w:p>
    <w:p w14:paraId="3FE7AA34" w14:textId="55F0DF38" w:rsidR="00D7246C" w:rsidRPr="00A61CEB" w:rsidRDefault="00D7246C" w:rsidP="00D7246C">
      <w:pPr>
        <w:rPr>
          <w:rFonts w:ascii="Calibri" w:hAnsi="Calibri" w:cs="Calibri"/>
          <w:lang w:val="en-GB"/>
        </w:rPr>
      </w:pPr>
      <w:r w:rsidRPr="00A61CEB">
        <w:rPr>
          <w:rFonts w:ascii="Calibri" w:hAnsi="Calibri" w:cs="Calibri"/>
          <w:lang w:val="en-GB"/>
        </w:rPr>
        <w:t xml:space="preserve">             Phone (64) 07 578 5512 Fax 07 578 5595</w:t>
      </w:r>
    </w:p>
    <w:p w14:paraId="79ABBE30" w14:textId="25D44F34" w:rsidR="00207982" w:rsidRPr="00A61CEB" w:rsidRDefault="00D7246C" w:rsidP="00D7246C">
      <w:pPr>
        <w:ind w:left="720"/>
        <w:rPr>
          <w:rFonts w:ascii="Calibri" w:hAnsi="Calibri" w:cs="Calibri"/>
          <w:b/>
          <w:lang w:val="en-GB"/>
        </w:rPr>
      </w:pPr>
      <w:r w:rsidRPr="00A61CEB">
        <w:rPr>
          <w:rFonts w:ascii="Calibri" w:hAnsi="Calibri" w:cs="Calibri"/>
          <w:lang w:val="en-GB"/>
        </w:rPr>
        <w:t>Email www.office@yacht.org.nz</w:t>
      </w:r>
    </w:p>
    <w:p w14:paraId="4CAC1FD0" w14:textId="77777777" w:rsidR="00207982" w:rsidRPr="00A61CEB" w:rsidRDefault="00207982" w:rsidP="00207982">
      <w:pPr>
        <w:rPr>
          <w:rFonts w:ascii="Calibri" w:hAnsi="Calibri" w:cs="Calibri"/>
          <w:lang w:val="en-GB"/>
        </w:rPr>
      </w:pPr>
    </w:p>
    <w:p w14:paraId="0F9C7A56" w14:textId="7A0792FB" w:rsidR="00EA0F84" w:rsidRPr="00A61CEB" w:rsidRDefault="00A61CEB" w:rsidP="00EA0F84">
      <w:pPr>
        <w:rPr>
          <w:rFonts w:ascii="Calibri" w:hAnsi="Calibri" w:cs="Calibri"/>
        </w:rPr>
      </w:pPr>
      <w:r w:rsidRPr="00A61CEB">
        <w:rPr>
          <w:rFonts w:ascii="Calibri" w:hAnsi="Calibri" w:cs="Calibri"/>
        </w:rPr>
        <w:t xml:space="preserve">             Gary Smith</w:t>
      </w:r>
    </w:p>
    <w:p w14:paraId="4B82F541" w14:textId="546937AB" w:rsidR="00A61CEB" w:rsidRPr="00A61CEB" w:rsidRDefault="00A61CEB" w:rsidP="00EA0F84">
      <w:pPr>
        <w:rPr>
          <w:rFonts w:ascii="Calibri" w:hAnsi="Calibri" w:cs="Calibri"/>
        </w:rPr>
      </w:pPr>
      <w:r w:rsidRPr="00A61CEB">
        <w:rPr>
          <w:rFonts w:ascii="Calibri" w:hAnsi="Calibri" w:cs="Calibri"/>
        </w:rPr>
        <w:t xml:space="preserve">             P Class Association</w:t>
      </w:r>
    </w:p>
    <w:p w14:paraId="70BB93DE" w14:textId="3EB62DFE" w:rsidR="002F75C4" w:rsidRDefault="00A61CEB" w:rsidP="00EA0F84">
      <w:pPr>
        <w:rPr>
          <w:rFonts w:ascii="Calibri" w:hAnsi="Calibri" w:cs="Calibri"/>
        </w:rPr>
      </w:pPr>
      <w:r w:rsidRPr="00A61CEB">
        <w:rPr>
          <w:rFonts w:ascii="Calibri" w:hAnsi="Calibri" w:cs="Calibri"/>
        </w:rPr>
        <w:t xml:space="preserve">             Phone 027 471 8145</w:t>
      </w:r>
    </w:p>
    <w:p w14:paraId="52C977B3" w14:textId="77777777" w:rsidR="002F75C4" w:rsidRDefault="002F75C4" w:rsidP="00EA0F84">
      <w:pPr>
        <w:rPr>
          <w:rFonts w:ascii="Calibri" w:hAnsi="Calibri" w:cs="Calibri"/>
        </w:rPr>
      </w:pPr>
    </w:p>
    <w:p w14:paraId="6724AA33" w14:textId="3E863D41" w:rsidR="002F75C4" w:rsidRDefault="002F75C4" w:rsidP="00EA0F84">
      <w:pPr>
        <w:rPr>
          <w:rFonts w:ascii="Calibri" w:hAnsi="Calibri" w:cs="Calibri"/>
          <w:b/>
        </w:rPr>
      </w:pPr>
      <w:r>
        <w:rPr>
          <w:rFonts w:ascii="Calibri" w:hAnsi="Calibri" w:cs="Calibri"/>
          <w:b/>
        </w:rPr>
        <w:t>Other Fees</w:t>
      </w:r>
    </w:p>
    <w:p w14:paraId="60231FC2" w14:textId="39C53649" w:rsidR="002F75C4" w:rsidRPr="002F75C4" w:rsidRDefault="00C22D96" w:rsidP="00EA0F84">
      <w:pPr>
        <w:rPr>
          <w:rFonts w:ascii="Calibri" w:hAnsi="Calibri" w:cs="Calibri"/>
        </w:rPr>
      </w:pPr>
      <w:r>
        <w:rPr>
          <w:rFonts w:ascii="Calibri" w:hAnsi="Calibri" w:cs="Calibri"/>
        </w:rPr>
        <w:t xml:space="preserve">         </w:t>
      </w:r>
      <w:r w:rsidR="002F75C4">
        <w:rPr>
          <w:rFonts w:ascii="Calibri" w:hAnsi="Calibri" w:cs="Calibri"/>
        </w:rPr>
        <w:t xml:space="preserve">  Saturday</w:t>
      </w:r>
      <w:r w:rsidR="002F75C4" w:rsidRPr="002F75C4">
        <w:rPr>
          <w:rFonts w:ascii="Calibri" w:hAnsi="Calibri" w:cs="Calibri"/>
        </w:rPr>
        <w:t xml:space="preserve"> </w:t>
      </w:r>
      <w:r w:rsidR="002F75C4">
        <w:rPr>
          <w:rFonts w:ascii="Calibri" w:hAnsi="Calibri" w:cs="Calibri"/>
        </w:rPr>
        <w:t>evening 4th January a get together $15.00</w:t>
      </w:r>
    </w:p>
    <w:sectPr w:rsidR="002F75C4" w:rsidRPr="002F75C4" w:rsidSect="00C22D96">
      <w:footerReference w:type="default" r:id="rId10"/>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C0E14" w14:textId="77777777" w:rsidR="00E86C7C" w:rsidRDefault="00E86C7C" w:rsidP="000E0AC4">
      <w:r>
        <w:separator/>
      </w:r>
    </w:p>
  </w:endnote>
  <w:endnote w:type="continuationSeparator" w:id="0">
    <w:p w14:paraId="752AC414" w14:textId="77777777" w:rsidR="00E86C7C" w:rsidRDefault="00E86C7C" w:rsidP="000E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91715" w14:textId="77777777" w:rsidR="008611B8" w:rsidRDefault="008611B8">
    <w:pPr>
      <w:pStyle w:val="Footer"/>
    </w:pPr>
    <w:r w:rsidRPr="00197F2A">
      <w:rPr>
        <w:noProof/>
        <w:sz w:val="30"/>
        <w:lang w:val="en-GB" w:eastAsia="en-GB"/>
      </w:rPr>
      <mc:AlternateContent>
        <mc:Choice Requires="wps">
          <w:drawing>
            <wp:anchor distT="45720" distB="45720" distL="114300" distR="114300" simplePos="0" relativeHeight="251658752" behindDoc="0" locked="0" layoutInCell="1" allowOverlap="1" wp14:anchorId="6F03A1C7" wp14:editId="32E9B1BF">
              <wp:simplePos x="0" y="0"/>
              <wp:positionH relativeFrom="column">
                <wp:posOffset>3717925</wp:posOffset>
              </wp:positionH>
              <wp:positionV relativeFrom="paragraph">
                <wp:posOffset>-372110</wp:posOffset>
              </wp:positionV>
              <wp:extent cx="2743200" cy="8191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19150"/>
                      </a:xfrm>
                      <a:prstGeom prst="rect">
                        <a:avLst/>
                      </a:prstGeom>
                      <a:solidFill>
                        <a:srgbClr val="FFFFFF"/>
                      </a:solidFill>
                      <a:ln w="9525">
                        <a:noFill/>
                        <a:miter lim="800000"/>
                        <a:headEnd/>
                        <a:tailEnd/>
                      </a:ln>
                    </wps:spPr>
                    <wps:txbx>
                      <w:txbxContent>
                        <w:p w14:paraId="471B604D" w14:textId="77777777" w:rsidR="008611B8" w:rsidRDefault="008611B8" w:rsidP="00E83AF2">
                          <w:pPr>
                            <w:pStyle w:val="Footer"/>
                            <w:jc w:val="right"/>
                          </w:pPr>
                          <w:r>
                            <w:rPr>
                              <w:noProof/>
                              <w:lang w:val="en-GB" w:eastAsia="en-GB"/>
                            </w:rPr>
                            <w:drawing>
                              <wp:inline distT="0" distB="0" distL="0" distR="0" wp14:anchorId="226642AF" wp14:editId="4818E793">
                                <wp:extent cx="2152650" cy="540385"/>
                                <wp:effectExtent l="0" t="0" r="0" b="0"/>
                                <wp:docPr id="5" name="Picture 5" descr="Description: ynz_logo_horizontal_RGB.jpg"/>
                                <wp:cNvGraphicFramePr/>
                                <a:graphic xmlns:a="http://schemas.openxmlformats.org/drawingml/2006/main">
                                  <a:graphicData uri="http://schemas.openxmlformats.org/drawingml/2006/picture">
                                    <pic:pic xmlns:pic="http://schemas.openxmlformats.org/drawingml/2006/picture">
                                      <pic:nvPicPr>
                                        <pic:cNvPr id="16" name="Picture 16" descr="Description: ynz_logo_horizontal_RGB.jpg"/>
                                        <pic:cNvPicPr/>
                                      </pic:nvPicPr>
                                      <pic:blipFill rotWithShape="1">
                                        <a:blip r:embed="rId1">
                                          <a:extLst>
                                            <a:ext uri="{28A0092B-C50C-407E-A947-70E740481C1C}">
                                              <a14:useLocalDpi xmlns:a14="http://schemas.microsoft.com/office/drawing/2010/main" val="0"/>
                                            </a:ext>
                                          </a:extLst>
                                        </a:blip>
                                        <a:srcRect r="5042"/>
                                        <a:stretch/>
                                      </pic:blipFill>
                                      <pic:spPr bwMode="auto">
                                        <a:xfrm>
                                          <a:off x="0" y="0"/>
                                          <a:ext cx="2152650" cy="540385"/>
                                        </a:xfrm>
                                        <a:prstGeom prst="rect">
                                          <a:avLst/>
                                        </a:prstGeom>
                                        <a:noFill/>
                                        <a:ln>
                                          <a:noFill/>
                                        </a:ln>
                                        <a:extLst>
                                          <a:ext uri="{53640926-AAD7-44D8-BBD7-CCE9431645EC}">
                                            <a14:shadowObscured xmlns:a14="http://schemas.microsoft.com/office/drawing/2010/main"/>
                                          </a:ext>
                                        </a:extLst>
                                      </pic:spPr>
                                    </pic:pic>
                                  </a:graphicData>
                                </a:graphic>
                              </wp:inline>
                            </w:drawing>
                          </w:r>
                        </w:p>
                        <w:p w14:paraId="004A43D1" w14:textId="1C6DAFB1" w:rsidR="008611B8" w:rsidRPr="00BE5B41" w:rsidRDefault="008611B8" w:rsidP="00E83AF2">
                          <w:pPr>
                            <w:pStyle w:val="Footer"/>
                            <w:jc w:val="right"/>
                            <w:rPr>
                              <w:rFonts w:asciiTheme="majorHAnsi" w:hAnsiTheme="majorHAnsi"/>
                              <w:sz w:val="20"/>
                              <w:szCs w:val="20"/>
                            </w:rPr>
                          </w:pPr>
                          <w:r w:rsidRPr="00BE5B41">
                            <w:rPr>
                              <w:rFonts w:asciiTheme="majorHAnsi" w:hAnsiTheme="majorHAnsi"/>
                              <w:sz w:val="20"/>
                              <w:szCs w:val="20"/>
                            </w:rPr>
                            <w:t>2017-2020</w:t>
                          </w:r>
                          <w:r w:rsidR="00D657A2">
                            <w:rPr>
                              <w:rFonts w:asciiTheme="majorHAnsi" w:hAnsiTheme="majorHAnsi"/>
                              <w:sz w:val="20"/>
                              <w:szCs w:val="20"/>
                            </w:rPr>
                            <w:t xml:space="preserve"> V</w:t>
                          </w:r>
                          <w:r w:rsidR="00141CEF">
                            <w:rPr>
                              <w:rFonts w:asciiTheme="majorHAnsi" w:hAnsiTheme="majorHAnsi"/>
                              <w:sz w:val="20"/>
                              <w:szCs w:val="20"/>
                            </w:rPr>
                            <w:t>4</w:t>
                          </w:r>
                        </w:p>
                        <w:p w14:paraId="3C18543C" w14:textId="77777777" w:rsidR="008611B8" w:rsidRDefault="008611B8" w:rsidP="00E83AF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03A1C7" id="_x0000_t202" coordsize="21600,21600" o:spt="202" path="m,l,21600r21600,l21600,xe">
              <v:stroke joinstyle="miter"/>
              <v:path gradientshapeok="t" o:connecttype="rect"/>
            </v:shapetype>
            <v:shape id="Text Box 2" o:spid="_x0000_s1026" type="#_x0000_t202" style="position:absolute;margin-left:292.75pt;margin-top:-29.3pt;width:3in;height:6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GjHgIAABsEAAAOAAAAZHJzL2Uyb0RvYy54bWysU9tuGyEQfa/Uf0C813up3cQrr6PUqatK&#10;6UVK+gEsy3pRgaGAvet+fQbWcaz0rSoPiGGGw5kzM6ubUStyEM5LMDUtZjklwnBopdnV9Ofj9t01&#10;JT4w0zIFRtT0KDy9Wb99sxpsJUroQbXCEQQxvhpsTfsQbJVlnvdCMz8DKww6O3CaBTTdLmsdGxBd&#10;q6zM8w/ZAK61DrjwHm/vJiddJ/yuEzx87zovAlE1RW4h7S7tTdyz9YpVO8dsL/mJBvsHFppJg5+e&#10;oe5YYGTv5F9QWnIHHrow46Az6DrJRcoBsynyV9k89MyKlAuK4+1ZJv//YPm3ww9HZFvTkhLDNJbo&#10;UYyBfISRlFGdwfoKgx4shoURr7HKKVNv74H/8sTApmdmJ26dg6EXrEV2RXyZXTydcHwEaYav0OI3&#10;bB8gAY2d01E6FIMgOlbpeK5MpMLxsryav8dyU8LRd10si0UqXcaq59fW+fBZgCbxUFOHlU/o7HDv&#10;Q2TDqueQ+JkHJdutVCoZbtdslCMHhl2yTSsl8CpMGTLUdLkoFwnZQHyfGkjLgF2spEZyeVxTX0U1&#10;Ppk2hQQm1XRGJsqc5ImKTNqEsRkxMGrWQHtEoRxM3YrThYce3B9KBuzUmvrfe+YEJeqLQbGXxXwe&#10;WzsZ88VViYa79DSXHmY4QtU0UDIdNyGNQ9TBwC0WpZNJrxcmJ67YgUnG07TEFr+0U9TLTK+fAAAA&#10;//8DAFBLAwQUAAYACAAAACEA/yalEN8AAAALAQAADwAAAGRycy9kb3ducmV2LnhtbEyPy07DMBBF&#10;90j8gzWV2KDWLqqTEDKpAAnEto8PcOJpEjW2o9ht0r/HXcFyZo7unFtsZ9OzK42+cxZhvRLAyNZO&#10;d7ZBOB6+lhkwH5TVqneWEG7kYVs+PhQq126yO7ruQ8NiiPW5QmhDGHLOfd2SUX7lBrLxdnKjUSGO&#10;Y8P1qKYYbnr+IkTCjeps/NCqgT5bqs/7i0E4/UzP8nWqvsMx3W2SD9WllbshPi3m9zdggebwB8Nd&#10;P6pDGZ0qd7Hasx5BZlJGFGEpswTYnRDrNK4qhFRsgJcF/9+h/AUAAP//AwBQSwECLQAUAAYACAAA&#10;ACEAtoM4kv4AAADhAQAAEwAAAAAAAAAAAAAAAAAAAAAAW0NvbnRlbnRfVHlwZXNdLnhtbFBLAQIt&#10;ABQABgAIAAAAIQA4/SH/1gAAAJQBAAALAAAAAAAAAAAAAAAAAC8BAABfcmVscy8ucmVsc1BLAQIt&#10;ABQABgAIAAAAIQCUqoGjHgIAABsEAAAOAAAAAAAAAAAAAAAAAC4CAABkcnMvZTJvRG9jLnhtbFBL&#10;AQItABQABgAIAAAAIQD/JqUQ3wAAAAsBAAAPAAAAAAAAAAAAAAAAAHgEAABkcnMvZG93bnJldi54&#10;bWxQSwUGAAAAAAQABADzAAAAhAUAAAAA&#10;" stroked="f">
              <v:textbox>
                <w:txbxContent>
                  <w:p w14:paraId="471B604D" w14:textId="77777777" w:rsidR="008611B8" w:rsidRDefault="008611B8" w:rsidP="00E83AF2">
                    <w:pPr>
                      <w:pStyle w:val="Footer"/>
                      <w:jc w:val="right"/>
                    </w:pPr>
                    <w:r>
                      <w:rPr>
                        <w:noProof/>
                        <w:lang w:val="en-GB" w:eastAsia="en-GB"/>
                      </w:rPr>
                      <w:drawing>
                        <wp:inline distT="0" distB="0" distL="0" distR="0" wp14:anchorId="226642AF" wp14:editId="4818E793">
                          <wp:extent cx="2152650" cy="540385"/>
                          <wp:effectExtent l="0" t="0" r="0" b="0"/>
                          <wp:docPr id="5" name="Picture 5" descr="Description: ynz_logo_horizontal_RGB.jpg"/>
                          <wp:cNvGraphicFramePr/>
                          <a:graphic xmlns:a="http://schemas.openxmlformats.org/drawingml/2006/main">
                            <a:graphicData uri="http://schemas.openxmlformats.org/drawingml/2006/picture">
                              <pic:pic xmlns:pic="http://schemas.openxmlformats.org/drawingml/2006/picture">
                                <pic:nvPicPr>
                                  <pic:cNvPr id="16" name="Picture 16" descr="Description: ynz_logo_horizontal_RGB.jpg"/>
                                  <pic:cNvPicPr/>
                                </pic:nvPicPr>
                                <pic:blipFill rotWithShape="1">
                                  <a:blip r:embed="rId1">
                                    <a:extLst>
                                      <a:ext uri="{28A0092B-C50C-407E-A947-70E740481C1C}">
                                        <a14:useLocalDpi xmlns:a14="http://schemas.microsoft.com/office/drawing/2010/main" val="0"/>
                                      </a:ext>
                                    </a:extLst>
                                  </a:blip>
                                  <a:srcRect r="5042"/>
                                  <a:stretch/>
                                </pic:blipFill>
                                <pic:spPr bwMode="auto">
                                  <a:xfrm>
                                    <a:off x="0" y="0"/>
                                    <a:ext cx="2152650" cy="540385"/>
                                  </a:xfrm>
                                  <a:prstGeom prst="rect">
                                    <a:avLst/>
                                  </a:prstGeom>
                                  <a:noFill/>
                                  <a:ln>
                                    <a:noFill/>
                                  </a:ln>
                                  <a:extLst>
                                    <a:ext uri="{53640926-AAD7-44D8-BBD7-CCE9431645EC}">
                                      <a14:shadowObscured xmlns:a14="http://schemas.microsoft.com/office/drawing/2010/main"/>
                                    </a:ext>
                                  </a:extLst>
                                </pic:spPr>
                              </pic:pic>
                            </a:graphicData>
                          </a:graphic>
                        </wp:inline>
                      </w:drawing>
                    </w:r>
                  </w:p>
                  <w:p w14:paraId="004A43D1" w14:textId="1C6DAFB1" w:rsidR="008611B8" w:rsidRPr="00BE5B41" w:rsidRDefault="008611B8" w:rsidP="00E83AF2">
                    <w:pPr>
                      <w:pStyle w:val="Footer"/>
                      <w:jc w:val="right"/>
                      <w:rPr>
                        <w:rFonts w:asciiTheme="majorHAnsi" w:hAnsiTheme="majorHAnsi"/>
                        <w:sz w:val="20"/>
                        <w:szCs w:val="20"/>
                      </w:rPr>
                    </w:pPr>
                    <w:r w:rsidRPr="00BE5B41">
                      <w:rPr>
                        <w:rFonts w:asciiTheme="majorHAnsi" w:hAnsiTheme="majorHAnsi"/>
                        <w:sz w:val="20"/>
                        <w:szCs w:val="20"/>
                      </w:rPr>
                      <w:t>2017-2020</w:t>
                    </w:r>
                    <w:r w:rsidR="00D657A2">
                      <w:rPr>
                        <w:rFonts w:asciiTheme="majorHAnsi" w:hAnsiTheme="majorHAnsi"/>
                        <w:sz w:val="20"/>
                        <w:szCs w:val="20"/>
                      </w:rPr>
                      <w:t xml:space="preserve"> V</w:t>
                    </w:r>
                    <w:r w:rsidR="00141CEF">
                      <w:rPr>
                        <w:rFonts w:asciiTheme="majorHAnsi" w:hAnsiTheme="majorHAnsi"/>
                        <w:sz w:val="20"/>
                        <w:szCs w:val="20"/>
                      </w:rPr>
                      <w:t>4</w:t>
                    </w:r>
                  </w:p>
                  <w:p w14:paraId="3C18543C" w14:textId="77777777" w:rsidR="008611B8" w:rsidRDefault="008611B8" w:rsidP="00E83AF2">
                    <w:pPr>
                      <w:jc w:val="right"/>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1CEC0" w14:textId="77777777" w:rsidR="00E86C7C" w:rsidRDefault="00E86C7C" w:rsidP="000E0AC4">
      <w:r>
        <w:separator/>
      </w:r>
    </w:p>
  </w:footnote>
  <w:footnote w:type="continuationSeparator" w:id="0">
    <w:p w14:paraId="7D633BF2" w14:textId="77777777" w:rsidR="00E86C7C" w:rsidRDefault="00E86C7C" w:rsidP="000E0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02A49"/>
    <w:multiLevelType w:val="hybridMultilevel"/>
    <w:tmpl w:val="D9C4F83A"/>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 w15:restartNumberingAfterBreak="0">
    <w:nsid w:val="11312A52"/>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A4B1873"/>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C863000"/>
    <w:multiLevelType w:val="multilevel"/>
    <w:tmpl w:val="2D00C860"/>
    <w:lvl w:ilvl="0">
      <w:start w:val="1"/>
      <w:numFmt w:val="decimal"/>
      <w:pStyle w:val="NumberedHeading"/>
      <w:lvlText w:val="%1."/>
      <w:lvlJc w:val="left"/>
      <w:pPr>
        <w:tabs>
          <w:tab w:val="num" w:pos="360"/>
        </w:tabs>
        <w:ind w:left="360" w:hanging="360"/>
      </w:pPr>
    </w:lvl>
    <w:lvl w:ilvl="1">
      <w:start w:val="1"/>
      <w:numFmt w:val="decimal"/>
      <w:lvlText w:val="%1.%2."/>
      <w:lvlJc w:val="left"/>
      <w:pPr>
        <w:tabs>
          <w:tab w:val="num" w:pos="792"/>
        </w:tabs>
        <w:ind w:left="792" w:hanging="432"/>
      </w:pPr>
      <w:rPr>
        <w:b w:val="0"/>
        <w:bCs w:val="0"/>
      </w:rPr>
    </w:lvl>
    <w:lvl w:ilvl="2">
      <w:start w:val="1"/>
      <w:numFmt w:val="lowerLetter"/>
      <w:lvlText w:val="(%3)"/>
      <w:lvlJc w:val="left"/>
      <w:pPr>
        <w:tabs>
          <w:tab w:val="num" w:pos="1440"/>
        </w:tabs>
        <w:ind w:left="1224" w:hanging="504"/>
      </w:pPr>
      <w:rPr>
        <w:rFonts w:ascii="Times New Roman" w:eastAsia="Times New Roman" w:hAnsi="Times New Roman"/>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43085082"/>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520130C"/>
    <w:multiLevelType w:val="hybridMultilevel"/>
    <w:tmpl w:val="A31274F0"/>
    <w:lvl w:ilvl="0" w:tplc="748454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F4870"/>
    <w:multiLevelType w:val="multilevel"/>
    <w:tmpl w:val="EBEA17F6"/>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862"/>
        </w:tabs>
        <w:ind w:left="862" w:hanging="720"/>
      </w:pPr>
      <w:rPr>
        <w:rFonts w:ascii="Calibri" w:hAnsi="Calibri" w:cstheme="minorHAnsi" w:hint="default"/>
        <w:b/>
        <w:bCs/>
        <w:i w:val="0"/>
        <w:iCs w:val="0"/>
        <w:color w:val="auto"/>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2CF04F1"/>
    <w:multiLevelType w:val="multilevel"/>
    <w:tmpl w:val="EB98E70C"/>
    <w:lvl w:ilvl="0">
      <w:start w:val="1"/>
      <w:numFmt w:val="none"/>
      <w:pStyle w:val="Numbered"/>
      <w:lvlText w:val=""/>
      <w:lvlJc w:val="left"/>
      <w:pPr>
        <w:tabs>
          <w:tab w:val="num" w:pos="794"/>
        </w:tabs>
        <w:ind w:left="794" w:hanging="794"/>
      </w:pPr>
      <w:rPr>
        <w:rFonts w:ascii="Arial" w:hAnsi="Arial" w:cs="Arial" w:hint="default"/>
        <w:b/>
        <w:bCs/>
      </w:rPr>
    </w:lvl>
    <w:lvl w:ilvl="1">
      <w:start w:val="1"/>
      <w:numFmt w:val="decimal"/>
      <w:lvlText w:val="%2%1."/>
      <w:lvlJc w:val="left"/>
      <w:pPr>
        <w:tabs>
          <w:tab w:val="num" w:pos="567"/>
        </w:tabs>
        <w:ind w:left="567" w:hanging="567"/>
      </w:pPr>
      <w:rPr>
        <w:rFonts w:ascii="Arial" w:hAnsi="Arial" w:cs="Arial" w:hint="default"/>
        <w:b/>
        <w:bCs/>
        <w:i w:val="0"/>
        <w:iCs w:val="0"/>
        <w:sz w:val="20"/>
        <w:szCs w:val="20"/>
      </w:rPr>
    </w:lvl>
    <w:lvl w:ilvl="2">
      <w:start w:val="1"/>
      <w:numFmt w:val="decimal"/>
      <w:pStyle w:val="Numbered"/>
      <w:lvlText w:val="%3."/>
      <w:lvlJc w:val="left"/>
      <w:pPr>
        <w:tabs>
          <w:tab w:val="num" w:pos="1134"/>
        </w:tabs>
        <w:ind w:left="1134" w:hanging="567"/>
      </w:pPr>
      <w:rPr>
        <w:rFonts w:ascii="Arial" w:eastAsia="Times New Roman" w:hAnsi="Arial"/>
      </w:rPr>
    </w:lvl>
    <w:lvl w:ilvl="3">
      <w:start w:val="1"/>
      <w:numFmt w:val="lowerLetter"/>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 w15:restartNumberingAfterBreak="0">
    <w:nsid w:val="538E4705"/>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24E0D54"/>
    <w:multiLevelType w:val="hybridMultilevel"/>
    <w:tmpl w:val="19A2BBE0"/>
    <w:lvl w:ilvl="0" w:tplc="5804EE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D175FD"/>
    <w:multiLevelType w:val="hybridMultilevel"/>
    <w:tmpl w:val="818E89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B2814"/>
    <w:multiLevelType w:val="hybridMultilevel"/>
    <w:tmpl w:val="A7BC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D47B86"/>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AD34363"/>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1"/>
  </w:num>
  <w:num w:numId="3">
    <w:abstractNumId w:val="5"/>
  </w:num>
  <w:num w:numId="4">
    <w:abstractNumId w:val="10"/>
  </w:num>
  <w:num w:numId="5">
    <w:abstractNumId w:val="6"/>
  </w:num>
  <w:num w:numId="6">
    <w:abstractNumId w:val="13"/>
  </w:num>
  <w:num w:numId="7">
    <w:abstractNumId w:val="4"/>
  </w:num>
  <w:num w:numId="8">
    <w:abstractNumId w:val="8"/>
  </w:num>
  <w:num w:numId="9">
    <w:abstractNumId w:val="1"/>
  </w:num>
  <w:num w:numId="10">
    <w:abstractNumId w:val="2"/>
  </w:num>
  <w:num w:numId="11">
    <w:abstractNumId w:val="12"/>
  </w:num>
  <w:num w:numId="12">
    <w:abstractNumId w:val="7"/>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D91"/>
    <w:rsid w:val="00011678"/>
    <w:rsid w:val="000139FB"/>
    <w:rsid w:val="00054BE8"/>
    <w:rsid w:val="00083A09"/>
    <w:rsid w:val="000B1604"/>
    <w:rsid w:val="000C33EB"/>
    <w:rsid w:val="000E0AC4"/>
    <w:rsid w:val="000E1853"/>
    <w:rsid w:val="000E2E61"/>
    <w:rsid w:val="001044EF"/>
    <w:rsid w:val="00113570"/>
    <w:rsid w:val="0011493B"/>
    <w:rsid w:val="00133CB9"/>
    <w:rsid w:val="00141CEF"/>
    <w:rsid w:val="00146BE2"/>
    <w:rsid w:val="001552F8"/>
    <w:rsid w:val="00165D85"/>
    <w:rsid w:val="00174ADF"/>
    <w:rsid w:val="00182894"/>
    <w:rsid w:val="001965F2"/>
    <w:rsid w:val="0019768E"/>
    <w:rsid w:val="00197F2A"/>
    <w:rsid w:val="001A7836"/>
    <w:rsid w:val="001C1393"/>
    <w:rsid w:val="001E1719"/>
    <w:rsid w:val="00207982"/>
    <w:rsid w:val="00223D7D"/>
    <w:rsid w:val="002541EC"/>
    <w:rsid w:val="00275326"/>
    <w:rsid w:val="002B091C"/>
    <w:rsid w:val="002B51A3"/>
    <w:rsid w:val="002E3491"/>
    <w:rsid w:val="002F6260"/>
    <w:rsid w:val="002F75C4"/>
    <w:rsid w:val="0030131E"/>
    <w:rsid w:val="00301575"/>
    <w:rsid w:val="003015EA"/>
    <w:rsid w:val="00302354"/>
    <w:rsid w:val="00313B85"/>
    <w:rsid w:val="0033362B"/>
    <w:rsid w:val="00334192"/>
    <w:rsid w:val="00363D81"/>
    <w:rsid w:val="00375433"/>
    <w:rsid w:val="00377DA4"/>
    <w:rsid w:val="003A2C65"/>
    <w:rsid w:val="003F4903"/>
    <w:rsid w:val="0040170E"/>
    <w:rsid w:val="004179CE"/>
    <w:rsid w:val="004571BA"/>
    <w:rsid w:val="00467EFA"/>
    <w:rsid w:val="00474006"/>
    <w:rsid w:val="004A0680"/>
    <w:rsid w:val="004A3B46"/>
    <w:rsid w:val="004B24A5"/>
    <w:rsid w:val="005034AF"/>
    <w:rsid w:val="00512E68"/>
    <w:rsid w:val="005323D7"/>
    <w:rsid w:val="00546E70"/>
    <w:rsid w:val="0056720E"/>
    <w:rsid w:val="00575E75"/>
    <w:rsid w:val="0059315D"/>
    <w:rsid w:val="005A2DD6"/>
    <w:rsid w:val="005B6B7D"/>
    <w:rsid w:val="005B798B"/>
    <w:rsid w:val="005E7FBB"/>
    <w:rsid w:val="00603749"/>
    <w:rsid w:val="00616AF6"/>
    <w:rsid w:val="0062041D"/>
    <w:rsid w:val="00622732"/>
    <w:rsid w:val="00633EA0"/>
    <w:rsid w:val="0063544E"/>
    <w:rsid w:val="0065364B"/>
    <w:rsid w:val="006710F7"/>
    <w:rsid w:val="00680D91"/>
    <w:rsid w:val="006C3678"/>
    <w:rsid w:val="006D09CF"/>
    <w:rsid w:val="0070068B"/>
    <w:rsid w:val="007215A4"/>
    <w:rsid w:val="007221FF"/>
    <w:rsid w:val="00732650"/>
    <w:rsid w:val="00766265"/>
    <w:rsid w:val="007705A9"/>
    <w:rsid w:val="00774C6D"/>
    <w:rsid w:val="00784479"/>
    <w:rsid w:val="0079065E"/>
    <w:rsid w:val="007B6CA0"/>
    <w:rsid w:val="007E5BF3"/>
    <w:rsid w:val="0080608D"/>
    <w:rsid w:val="00807445"/>
    <w:rsid w:val="00817059"/>
    <w:rsid w:val="0082633B"/>
    <w:rsid w:val="0083135E"/>
    <w:rsid w:val="00861041"/>
    <w:rsid w:val="008611B8"/>
    <w:rsid w:val="008842CE"/>
    <w:rsid w:val="00885962"/>
    <w:rsid w:val="008C21EC"/>
    <w:rsid w:val="009006B3"/>
    <w:rsid w:val="009142CB"/>
    <w:rsid w:val="009148A6"/>
    <w:rsid w:val="00921A81"/>
    <w:rsid w:val="00953A71"/>
    <w:rsid w:val="00954355"/>
    <w:rsid w:val="00955A0A"/>
    <w:rsid w:val="00973A83"/>
    <w:rsid w:val="00986A50"/>
    <w:rsid w:val="00995777"/>
    <w:rsid w:val="009A041E"/>
    <w:rsid w:val="009A6340"/>
    <w:rsid w:val="009C4D58"/>
    <w:rsid w:val="009C625A"/>
    <w:rsid w:val="009E235F"/>
    <w:rsid w:val="009E43A4"/>
    <w:rsid w:val="009F77DC"/>
    <w:rsid w:val="00A20AB5"/>
    <w:rsid w:val="00A26217"/>
    <w:rsid w:val="00A61CEB"/>
    <w:rsid w:val="00A6715C"/>
    <w:rsid w:val="00A74C10"/>
    <w:rsid w:val="00AC6BC6"/>
    <w:rsid w:val="00AD0448"/>
    <w:rsid w:val="00AE6420"/>
    <w:rsid w:val="00B47C5F"/>
    <w:rsid w:val="00B75C1D"/>
    <w:rsid w:val="00B8072A"/>
    <w:rsid w:val="00B87425"/>
    <w:rsid w:val="00BB70B9"/>
    <w:rsid w:val="00BB762F"/>
    <w:rsid w:val="00BC6851"/>
    <w:rsid w:val="00BE30DC"/>
    <w:rsid w:val="00BE5B41"/>
    <w:rsid w:val="00BF0865"/>
    <w:rsid w:val="00C16C1F"/>
    <w:rsid w:val="00C22D96"/>
    <w:rsid w:val="00C36064"/>
    <w:rsid w:val="00C36DA7"/>
    <w:rsid w:val="00C51BBF"/>
    <w:rsid w:val="00C61BF3"/>
    <w:rsid w:val="00CA71F2"/>
    <w:rsid w:val="00CB7901"/>
    <w:rsid w:val="00CF30FA"/>
    <w:rsid w:val="00D03332"/>
    <w:rsid w:val="00D163D2"/>
    <w:rsid w:val="00D272F2"/>
    <w:rsid w:val="00D42881"/>
    <w:rsid w:val="00D657A2"/>
    <w:rsid w:val="00D7246C"/>
    <w:rsid w:val="00DA2239"/>
    <w:rsid w:val="00DC4938"/>
    <w:rsid w:val="00E042B0"/>
    <w:rsid w:val="00E30ACE"/>
    <w:rsid w:val="00E33694"/>
    <w:rsid w:val="00E45495"/>
    <w:rsid w:val="00E82748"/>
    <w:rsid w:val="00E83AF2"/>
    <w:rsid w:val="00E86C7C"/>
    <w:rsid w:val="00EA0F84"/>
    <w:rsid w:val="00EA2A0B"/>
    <w:rsid w:val="00EB0293"/>
    <w:rsid w:val="00EB3D7C"/>
    <w:rsid w:val="00EB7087"/>
    <w:rsid w:val="00EC58DF"/>
    <w:rsid w:val="00ED0405"/>
    <w:rsid w:val="00EE1DA4"/>
    <w:rsid w:val="00EE5685"/>
    <w:rsid w:val="00F319AB"/>
    <w:rsid w:val="00F41EB3"/>
    <w:rsid w:val="00F7268F"/>
    <w:rsid w:val="00FD17CB"/>
    <w:rsid w:val="00FF1921"/>
    <w:rsid w:val="00FF2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FB07F"/>
  <w14:defaultImageDpi w14:val="300"/>
  <w15:docId w15:val="{32F85704-6E1D-46E4-960B-F3497F0C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08D"/>
    <w:pPr>
      <w:keepNext/>
      <w:ind w:left="1440"/>
      <w:outlineLvl w:val="0"/>
    </w:pPr>
    <w:rPr>
      <w:rFonts w:asciiTheme="majorHAnsi" w:hAnsiTheme="majorHAnsi"/>
      <w:i/>
      <w:color w:val="FF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AC4"/>
    <w:pPr>
      <w:tabs>
        <w:tab w:val="center" w:pos="4320"/>
        <w:tab w:val="right" w:pos="8640"/>
      </w:tabs>
    </w:pPr>
  </w:style>
  <w:style w:type="character" w:customStyle="1" w:styleId="HeaderChar">
    <w:name w:val="Header Char"/>
    <w:basedOn w:val="DefaultParagraphFont"/>
    <w:link w:val="Header"/>
    <w:uiPriority w:val="99"/>
    <w:rsid w:val="000E0AC4"/>
  </w:style>
  <w:style w:type="paragraph" w:styleId="Footer">
    <w:name w:val="footer"/>
    <w:basedOn w:val="Normal"/>
    <w:link w:val="FooterChar"/>
    <w:uiPriority w:val="99"/>
    <w:unhideWhenUsed/>
    <w:rsid w:val="000E0AC4"/>
    <w:pPr>
      <w:tabs>
        <w:tab w:val="center" w:pos="4320"/>
        <w:tab w:val="right" w:pos="8640"/>
      </w:tabs>
    </w:pPr>
  </w:style>
  <w:style w:type="character" w:customStyle="1" w:styleId="FooterChar">
    <w:name w:val="Footer Char"/>
    <w:basedOn w:val="DefaultParagraphFont"/>
    <w:link w:val="Footer"/>
    <w:uiPriority w:val="99"/>
    <w:rsid w:val="000E0AC4"/>
  </w:style>
  <w:style w:type="paragraph" w:styleId="BodyText">
    <w:name w:val="Body Text"/>
    <w:basedOn w:val="Normal"/>
    <w:link w:val="BodyTextChar"/>
    <w:uiPriority w:val="99"/>
    <w:unhideWhenUsed/>
    <w:rsid w:val="007705A9"/>
    <w:rPr>
      <w:rFonts w:ascii="Times New Roman" w:eastAsia="Times New Roman" w:hAnsi="Times New Roman" w:cs="Times New Roman"/>
      <w:i/>
      <w:sz w:val="26"/>
      <w:szCs w:val="20"/>
      <w:lang w:val="en-GB" w:eastAsia="fi-FI"/>
    </w:rPr>
  </w:style>
  <w:style w:type="character" w:customStyle="1" w:styleId="BodyTextChar">
    <w:name w:val="Body Text Char"/>
    <w:basedOn w:val="DefaultParagraphFont"/>
    <w:link w:val="BodyText"/>
    <w:uiPriority w:val="99"/>
    <w:rsid w:val="007705A9"/>
    <w:rPr>
      <w:rFonts w:ascii="Times New Roman" w:eastAsia="Times New Roman" w:hAnsi="Times New Roman" w:cs="Times New Roman"/>
      <w:i/>
      <w:sz w:val="26"/>
      <w:szCs w:val="20"/>
      <w:lang w:val="en-GB" w:eastAsia="fi-FI"/>
    </w:rPr>
  </w:style>
  <w:style w:type="paragraph" w:styleId="ListParagraph">
    <w:name w:val="List Paragraph"/>
    <w:basedOn w:val="Normal"/>
    <w:uiPriority w:val="34"/>
    <w:qFormat/>
    <w:rsid w:val="00D42881"/>
    <w:pPr>
      <w:ind w:left="720"/>
      <w:contextualSpacing/>
    </w:pPr>
  </w:style>
  <w:style w:type="character" w:styleId="Hyperlink">
    <w:name w:val="Hyperlink"/>
    <w:basedOn w:val="DefaultParagraphFont"/>
    <w:uiPriority w:val="99"/>
    <w:unhideWhenUsed/>
    <w:rsid w:val="0063544E"/>
    <w:rPr>
      <w:color w:val="0000FF" w:themeColor="hyperlink"/>
      <w:u w:val="single"/>
    </w:rPr>
  </w:style>
  <w:style w:type="table" w:styleId="TableGrid">
    <w:name w:val="Table Grid"/>
    <w:basedOn w:val="TableNormal"/>
    <w:uiPriority w:val="59"/>
    <w:rsid w:val="00197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06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06B3"/>
    <w:rPr>
      <w:rFonts w:ascii="Lucida Grande" w:hAnsi="Lucida Grande" w:cs="Lucida Grande"/>
      <w:sz w:val="18"/>
      <w:szCs w:val="18"/>
    </w:rPr>
  </w:style>
  <w:style w:type="character" w:customStyle="1" w:styleId="Heading1Char">
    <w:name w:val="Heading 1 Char"/>
    <w:basedOn w:val="DefaultParagraphFont"/>
    <w:link w:val="Heading1"/>
    <w:uiPriority w:val="9"/>
    <w:rsid w:val="0080608D"/>
    <w:rPr>
      <w:rFonts w:asciiTheme="majorHAnsi" w:hAnsiTheme="majorHAnsi"/>
      <w:i/>
      <w:color w:val="FF0000"/>
      <w:lang w:val="en-GB"/>
    </w:rPr>
  </w:style>
  <w:style w:type="table" w:customStyle="1" w:styleId="TableGrid1">
    <w:name w:val="Table Grid1"/>
    <w:basedOn w:val="TableNormal"/>
    <w:next w:val="TableGrid"/>
    <w:uiPriority w:val="59"/>
    <w:rsid w:val="00EA0F8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7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Normal"/>
    <w:link w:val="NumberedCharChar"/>
    <w:rsid w:val="00603749"/>
    <w:pPr>
      <w:keepLines/>
      <w:numPr>
        <w:ilvl w:val="2"/>
        <w:numId w:val="12"/>
      </w:numPr>
      <w:spacing w:after="120"/>
    </w:pPr>
    <w:rPr>
      <w:rFonts w:ascii="Arial" w:eastAsia="Times New Roman" w:hAnsi="Arial" w:cs="Arial"/>
    </w:rPr>
  </w:style>
  <w:style w:type="paragraph" w:customStyle="1" w:styleId="NumberedHeading">
    <w:name w:val="Numbered Heading"/>
    <w:basedOn w:val="Normal"/>
    <w:autoRedefine/>
    <w:uiPriority w:val="99"/>
    <w:rsid w:val="00603749"/>
    <w:pPr>
      <w:keepNext/>
      <w:widowControl w:val="0"/>
      <w:numPr>
        <w:numId w:val="13"/>
      </w:numPr>
      <w:spacing w:after="120"/>
      <w:jc w:val="both"/>
    </w:pPr>
    <w:rPr>
      <w:rFonts w:ascii="Arial" w:eastAsia="Times New Roman" w:hAnsi="Arial" w:cs="Arial"/>
      <w:b/>
      <w:bCs/>
      <w:lang w:val="en-NZ"/>
    </w:rPr>
  </w:style>
  <w:style w:type="character" w:customStyle="1" w:styleId="NumberedCharChar">
    <w:name w:val="Numbered Char Char"/>
    <w:link w:val="Numbered"/>
    <w:uiPriority w:val="99"/>
    <w:rsid w:val="00603749"/>
    <w:rPr>
      <w:rFonts w:ascii="Arial" w:eastAsia="Times New Roman" w:hAnsi="Arial" w:cs="Arial"/>
    </w:rPr>
  </w:style>
  <w:style w:type="paragraph" w:styleId="Subtitle">
    <w:name w:val="Subtitle"/>
    <w:basedOn w:val="Normal"/>
    <w:link w:val="SubtitleChar"/>
    <w:qFormat/>
    <w:rsid w:val="00A26217"/>
    <w:pPr>
      <w:spacing w:before="60" w:after="60"/>
      <w:jc w:val="center"/>
      <w:outlineLvl w:val="1"/>
    </w:pPr>
    <w:rPr>
      <w:rFonts w:ascii="Times New Roman" w:eastAsia="Times New Roman" w:hAnsi="Times New Roman" w:cs="Times New Roman"/>
      <w:b/>
      <w:sz w:val="36"/>
      <w:szCs w:val="20"/>
      <w:lang w:val="en-NZ"/>
    </w:rPr>
  </w:style>
  <w:style w:type="character" w:customStyle="1" w:styleId="SubtitleChar">
    <w:name w:val="Subtitle Char"/>
    <w:basedOn w:val="DefaultParagraphFont"/>
    <w:link w:val="Subtitle"/>
    <w:rsid w:val="00A26217"/>
    <w:rPr>
      <w:rFonts w:ascii="Times New Roman" w:eastAsia="Times New Roman" w:hAnsi="Times New Roman" w:cs="Times New Roman"/>
      <w:b/>
      <w:sz w:val="36"/>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yacht.org.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61845-2685-4B68-BB8C-0300C926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Danika Mowlem</dc:creator>
  <cp:lastModifiedBy>Ross May</cp:lastModifiedBy>
  <cp:revision>2</cp:revision>
  <dcterms:created xsi:type="dcterms:W3CDTF">2019-07-25T09:42:00Z</dcterms:created>
  <dcterms:modified xsi:type="dcterms:W3CDTF">2019-07-25T09:42:00Z</dcterms:modified>
</cp:coreProperties>
</file>